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6E0C0" w14:textId="77777777" w:rsidR="00F342D2" w:rsidRPr="00F342D2" w:rsidRDefault="00F342D2" w:rsidP="0044171D">
      <w:pPr>
        <w:shd w:val="clear" w:color="auto" w:fill="FFFFFF"/>
        <w:spacing w:after="0" w:line="240" w:lineRule="auto"/>
        <w:jc w:val="center"/>
        <w:outlineLvl w:val="0"/>
        <w:rPr>
          <w:rFonts w:ascii="Times New Roman" w:eastAsia="Times New Roman" w:hAnsi="Times New Roman" w:cs="Times New Roman"/>
          <w:b/>
          <w:bCs/>
          <w:kern w:val="36"/>
          <w:sz w:val="22"/>
          <w:szCs w:val="22"/>
          <w:lang w:eastAsia="ru-RU"/>
          <w14:ligatures w14:val="none"/>
        </w:rPr>
      </w:pPr>
    </w:p>
    <w:p w14:paraId="371C4760" w14:textId="63184259" w:rsidR="00FA5810" w:rsidRDefault="00FA5810" w:rsidP="0044171D">
      <w:pPr>
        <w:shd w:val="clear" w:color="auto" w:fill="FFFFFF"/>
        <w:spacing w:after="0" w:line="240" w:lineRule="auto"/>
        <w:jc w:val="center"/>
        <w:outlineLvl w:val="0"/>
        <w:rPr>
          <w:rFonts w:ascii="Times New Roman" w:eastAsia="Times New Roman" w:hAnsi="Times New Roman" w:cs="Times New Roman"/>
          <w:b/>
          <w:bCs/>
          <w:kern w:val="36"/>
          <w:sz w:val="22"/>
          <w:szCs w:val="22"/>
          <w:lang w:eastAsia="ru-RU"/>
          <w14:ligatures w14:val="none"/>
        </w:rPr>
      </w:pPr>
      <w:bookmarkStart w:id="0" w:name="_Hlk212817144"/>
      <w:r w:rsidRPr="00FA5810">
        <w:rPr>
          <w:rFonts w:ascii="Times New Roman" w:eastAsia="Times New Roman" w:hAnsi="Times New Roman" w:cs="Times New Roman"/>
          <w:b/>
          <w:bCs/>
          <w:kern w:val="36"/>
          <w:sz w:val="22"/>
          <w:szCs w:val="22"/>
          <w:lang w:eastAsia="ru-RU"/>
          <w14:ligatures w14:val="none"/>
        </w:rPr>
        <w:t>Политика в отношении обработки персональных данных</w:t>
      </w:r>
    </w:p>
    <w:bookmarkEnd w:id="0"/>
    <w:p w14:paraId="6D987832" w14:textId="77777777" w:rsidR="00F342D2" w:rsidRPr="00FA5810" w:rsidRDefault="00F342D2" w:rsidP="0044171D">
      <w:pPr>
        <w:shd w:val="clear" w:color="auto" w:fill="FFFFFF"/>
        <w:spacing w:after="0" w:line="240" w:lineRule="auto"/>
        <w:jc w:val="center"/>
        <w:outlineLvl w:val="0"/>
        <w:rPr>
          <w:rFonts w:ascii="Times New Roman" w:eastAsia="Times New Roman" w:hAnsi="Times New Roman" w:cs="Times New Roman"/>
          <w:b/>
          <w:bCs/>
          <w:kern w:val="36"/>
          <w:sz w:val="22"/>
          <w:szCs w:val="22"/>
          <w:lang w:eastAsia="ru-RU"/>
          <w14:ligatures w14:val="none"/>
        </w:rPr>
      </w:pPr>
    </w:p>
    <w:p w14:paraId="2D7E9C9E" w14:textId="4DFCC38A" w:rsidR="00FA5810" w:rsidRPr="00D42F83" w:rsidRDefault="00FA5810" w:rsidP="0044171D">
      <w:pPr>
        <w:pStyle w:val="ac"/>
        <w:shd w:val="clear" w:color="auto" w:fill="FFFFFF"/>
        <w:spacing w:before="0" w:beforeAutospacing="0" w:after="0" w:afterAutospacing="0"/>
        <w:jc w:val="both"/>
        <w:rPr>
          <w:b/>
          <w:bCs/>
          <w:sz w:val="22"/>
          <w:szCs w:val="22"/>
        </w:rPr>
      </w:pPr>
      <w:r w:rsidRPr="00B7056E">
        <w:rPr>
          <w:b/>
          <w:bCs/>
          <w:sz w:val="22"/>
          <w:szCs w:val="22"/>
        </w:rPr>
        <w:t>Настоящая Политика регламентирует вопросы обработки персональных данных при использовании интернет-сайта </w:t>
      </w:r>
      <w:r w:rsidR="005529B6" w:rsidRPr="00B7056E">
        <w:rPr>
          <w:b/>
          <w:bCs/>
          <w:sz w:val="22"/>
          <w:szCs w:val="22"/>
        </w:rPr>
        <w:t>https://</w:t>
      </w:r>
      <w:r w:rsidR="00D42F83" w:rsidRPr="00D42F83">
        <w:rPr>
          <w:b/>
          <w:bCs/>
          <w:sz w:val="22"/>
          <w:szCs w:val="22"/>
        </w:rPr>
        <w:t>1000-</w:t>
      </w:r>
      <w:proofErr w:type="spellStart"/>
      <w:r w:rsidR="00D42F83">
        <w:rPr>
          <w:b/>
          <w:bCs/>
          <w:sz w:val="22"/>
          <w:szCs w:val="22"/>
          <w:lang w:val="en-US"/>
        </w:rPr>
        <w:t>metrov</w:t>
      </w:r>
      <w:proofErr w:type="spellEnd"/>
      <w:r w:rsidR="00D42F83" w:rsidRPr="00D42F83">
        <w:rPr>
          <w:b/>
          <w:bCs/>
          <w:sz w:val="22"/>
          <w:szCs w:val="22"/>
        </w:rPr>
        <w:t>.</w:t>
      </w:r>
      <w:r w:rsidR="00D42F83">
        <w:rPr>
          <w:b/>
          <w:bCs/>
          <w:sz w:val="22"/>
          <w:szCs w:val="22"/>
          <w:lang w:val="en-US"/>
        </w:rPr>
        <w:t>com</w:t>
      </w:r>
    </w:p>
    <w:p w14:paraId="6D4B31E3" w14:textId="4F3011BE" w:rsidR="00FA5810" w:rsidRPr="00F342D2" w:rsidRDefault="00FA5810" w:rsidP="0044171D">
      <w:pPr>
        <w:pStyle w:val="ac"/>
        <w:shd w:val="clear" w:color="auto" w:fill="FFFFFF"/>
        <w:spacing w:before="0" w:beforeAutospacing="0" w:after="0" w:afterAutospacing="0"/>
        <w:jc w:val="both"/>
        <w:rPr>
          <w:sz w:val="22"/>
          <w:szCs w:val="22"/>
        </w:rPr>
      </w:pPr>
      <w:r w:rsidRPr="00F342D2">
        <w:rPr>
          <w:sz w:val="22"/>
          <w:szCs w:val="22"/>
        </w:rPr>
        <w:t>Пожалуйста, внимательно ознакомьтесь с настоящей Политикой. Вы являетесь пользователем. Используя интернет-сайт </w:t>
      </w:r>
      <w:proofErr w:type="gramStart"/>
      <w:r w:rsidR="005529B6" w:rsidRPr="005529B6">
        <w:rPr>
          <w:sz w:val="22"/>
          <w:szCs w:val="22"/>
        </w:rPr>
        <w:t>https://</w:t>
      </w:r>
      <w:r w:rsidR="00D42F83" w:rsidRPr="00D42F83">
        <w:rPr>
          <w:sz w:val="22"/>
          <w:szCs w:val="22"/>
        </w:rPr>
        <w:t>1000-</w:t>
      </w:r>
      <w:proofErr w:type="spellStart"/>
      <w:r w:rsidR="00D42F83">
        <w:rPr>
          <w:sz w:val="22"/>
          <w:szCs w:val="22"/>
          <w:lang w:val="en-US"/>
        </w:rPr>
        <w:t>metrov</w:t>
      </w:r>
      <w:proofErr w:type="spellEnd"/>
      <w:r w:rsidR="00D42F83" w:rsidRPr="00D42F83">
        <w:rPr>
          <w:sz w:val="22"/>
          <w:szCs w:val="22"/>
        </w:rPr>
        <w:t>.</w:t>
      </w:r>
      <w:r w:rsidR="00D42F83">
        <w:rPr>
          <w:sz w:val="22"/>
          <w:szCs w:val="22"/>
          <w:lang w:val="en-US"/>
        </w:rPr>
        <w:t>com</w:t>
      </w:r>
      <w:proofErr w:type="gramEnd"/>
      <w:r w:rsidR="002424EB" w:rsidRPr="00F342D2">
        <w:rPr>
          <w:rStyle w:val="namehru"/>
          <w:rFonts w:eastAsiaTheme="majorEastAsia"/>
          <w:sz w:val="22"/>
          <w:szCs w:val="22"/>
        </w:rPr>
        <w:t xml:space="preserve"> в</w:t>
      </w:r>
      <w:r w:rsidRPr="00F342D2">
        <w:rPr>
          <w:sz w:val="22"/>
          <w:szCs w:val="22"/>
        </w:rPr>
        <w:t>ы тем самым выражаете согласие с настоящей Политикой. Если Вы не согласны с ней, пожалуйста, не используйте сайт.</w:t>
      </w:r>
    </w:p>
    <w:p w14:paraId="5108A6A0" w14:textId="77777777" w:rsidR="00FA5810" w:rsidRPr="00F342D2" w:rsidRDefault="00FA5810" w:rsidP="0044171D">
      <w:pPr>
        <w:spacing w:after="0"/>
        <w:jc w:val="both"/>
        <w:rPr>
          <w:rFonts w:ascii="Times New Roman" w:hAnsi="Times New Roman" w:cs="Times New Roman"/>
          <w:sz w:val="22"/>
          <w:szCs w:val="22"/>
        </w:rPr>
      </w:pPr>
    </w:p>
    <w:p w14:paraId="512EAC4B" w14:textId="77777777" w:rsidR="00FA5810" w:rsidRPr="00FA5810" w:rsidRDefault="00FA5810" w:rsidP="0044171D">
      <w:pPr>
        <w:shd w:val="clear" w:color="auto" w:fill="F5F5F5"/>
        <w:spacing w:after="0" w:line="240" w:lineRule="auto"/>
        <w:jc w:val="both"/>
        <w:rPr>
          <w:rFonts w:ascii="Times New Roman" w:eastAsia="Times New Roman" w:hAnsi="Times New Roman" w:cs="Times New Roman"/>
          <w:b/>
          <w:bCs/>
          <w:kern w:val="0"/>
          <w:sz w:val="22"/>
          <w:szCs w:val="22"/>
          <w:lang w:eastAsia="ru-RU"/>
          <w14:ligatures w14:val="none"/>
        </w:rPr>
      </w:pPr>
      <w:r w:rsidRPr="00FA5810">
        <w:rPr>
          <w:rFonts w:ascii="Times New Roman" w:eastAsia="Times New Roman" w:hAnsi="Times New Roman" w:cs="Times New Roman"/>
          <w:b/>
          <w:bCs/>
          <w:kern w:val="0"/>
          <w:sz w:val="22"/>
          <w:szCs w:val="22"/>
          <w:lang w:eastAsia="ru-RU"/>
          <w14:ligatures w14:val="none"/>
        </w:rPr>
        <w:t>1. Общие положения</w:t>
      </w:r>
    </w:p>
    <w:p w14:paraId="06948F91" w14:textId="2CCAE651" w:rsidR="00FA5810" w:rsidRPr="00FA5810" w:rsidRDefault="00FA5810" w:rsidP="006A2B30">
      <w:pPr>
        <w:shd w:val="clear" w:color="auto" w:fill="FFFFFF"/>
        <w:spacing w:after="0" w:line="240" w:lineRule="auto"/>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1.1.Настоящая Политика в отношении обработки персональных данных в Интернете подготовлена в соответствии с Конституцией Российской Федерации, Федеральным законом от 27.07.2006 № 152-ФЗ «О персональных данных», иными нормативными правовыми актами и подзаконными нормативными правовыми актами Российской Федерации в области защиты персональных данных и определяет позицию Общества с ограниченной ответственностью «</w:t>
      </w:r>
      <w:r w:rsidR="00B7056E">
        <w:rPr>
          <w:rFonts w:ascii="Times New Roman" w:eastAsia="Times New Roman" w:hAnsi="Times New Roman" w:cs="Times New Roman"/>
          <w:kern w:val="0"/>
          <w:sz w:val="22"/>
          <w:szCs w:val="22"/>
          <w:lang w:eastAsia="ru-RU"/>
          <w14:ligatures w14:val="none"/>
        </w:rPr>
        <w:t>Корпорация ДНК</w:t>
      </w:r>
      <w:r w:rsidRPr="00FA5810">
        <w:rPr>
          <w:rFonts w:ascii="Times New Roman" w:eastAsia="Times New Roman" w:hAnsi="Times New Roman" w:cs="Times New Roman"/>
          <w:kern w:val="0"/>
          <w:sz w:val="22"/>
          <w:szCs w:val="22"/>
          <w:lang w:eastAsia="ru-RU"/>
          <w14:ligatures w14:val="none"/>
        </w:rPr>
        <w:t>» касательно обработки и защиты персональных данных, соблюдения прав и свобод каждого субъекта персональных данных и, в особенности, права на неприкосновенность частной жизни, личную и семейную тайны.</w:t>
      </w:r>
    </w:p>
    <w:p w14:paraId="0C546ABF" w14:textId="42E17714" w:rsidR="00FA5810" w:rsidRPr="00FA5810" w:rsidRDefault="00FA5810" w:rsidP="006A2B30">
      <w:pPr>
        <w:spacing w:after="0"/>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1.2.</w:t>
      </w:r>
      <w:r w:rsidRPr="008C0E64">
        <w:rPr>
          <w:rFonts w:ascii="Times New Roman" w:eastAsia="Times New Roman" w:hAnsi="Times New Roman" w:cs="Times New Roman"/>
          <w:kern w:val="0"/>
          <w:sz w:val="22"/>
          <w:szCs w:val="22"/>
          <w:lang w:eastAsia="ru-RU"/>
          <w14:ligatures w14:val="none"/>
        </w:rPr>
        <w:t>О</w:t>
      </w:r>
      <w:r w:rsidR="008C0E64">
        <w:rPr>
          <w:rFonts w:ascii="Times New Roman" w:eastAsia="Times New Roman" w:hAnsi="Times New Roman" w:cs="Times New Roman"/>
          <w:kern w:val="0"/>
          <w:sz w:val="22"/>
          <w:szCs w:val="22"/>
          <w:lang w:eastAsia="ru-RU"/>
          <w14:ligatures w14:val="none"/>
        </w:rPr>
        <w:t xml:space="preserve">бщество с ограниченной ответственностью </w:t>
      </w:r>
      <w:r w:rsidRPr="008C0E64">
        <w:rPr>
          <w:rFonts w:ascii="Times New Roman" w:eastAsia="Times New Roman" w:hAnsi="Times New Roman" w:cs="Times New Roman"/>
          <w:kern w:val="0"/>
          <w:sz w:val="22"/>
          <w:szCs w:val="22"/>
          <w:lang w:eastAsia="ru-RU"/>
          <w14:ligatures w14:val="none"/>
        </w:rPr>
        <w:t>«</w:t>
      </w:r>
      <w:r w:rsidR="005529B6" w:rsidRPr="008C0E64">
        <w:rPr>
          <w:rFonts w:ascii="Times New Roman" w:eastAsia="Times New Roman" w:hAnsi="Times New Roman" w:cs="Times New Roman"/>
          <w:kern w:val="0"/>
          <w:sz w:val="22"/>
          <w:szCs w:val="22"/>
          <w:lang w:eastAsia="ru-RU"/>
          <w14:ligatures w14:val="none"/>
        </w:rPr>
        <w:t>Корпорация ДНК</w:t>
      </w:r>
      <w:r w:rsidRPr="00FA5810">
        <w:rPr>
          <w:rFonts w:ascii="Times New Roman" w:eastAsia="Times New Roman" w:hAnsi="Times New Roman" w:cs="Times New Roman"/>
          <w:kern w:val="0"/>
          <w:sz w:val="22"/>
          <w:szCs w:val="22"/>
          <w:lang w:eastAsia="ru-RU"/>
          <w14:ligatures w14:val="none"/>
        </w:rPr>
        <w:t>»</w:t>
      </w:r>
      <w:r w:rsidR="00743487" w:rsidRPr="00F342D2">
        <w:rPr>
          <w:rFonts w:ascii="Times New Roman" w:eastAsia="Times New Roman" w:hAnsi="Times New Roman" w:cs="Times New Roman"/>
          <w:kern w:val="0"/>
          <w:sz w:val="22"/>
          <w:szCs w:val="22"/>
          <w:lang w:eastAsia="ru-RU"/>
          <w14:ligatures w14:val="none"/>
        </w:rPr>
        <w:t>, далее - Общество</w:t>
      </w:r>
      <w:r w:rsidRPr="00FA5810">
        <w:rPr>
          <w:rFonts w:ascii="Times New Roman" w:eastAsia="Times New Roman" w:hAnsi="Times New Roman" w:cs="Times New Roman"/>
          <w:kern w:val="0"/>
          <w:sz w:val="22"/>
          <w:szCs w:val="22"/>
          <w:lang w:eastAsia="ru-RU"/>
          <w14:ligatures w14:val="none"/>
        </w:rPr>
        <w:t>, учрежденное в качестве юридического лица по законодательству Российской Федерации (</w:t>
      </w:r>
      <w:r w:rsidRPr="008C0E64">
        <w:rPr>
          <w:rFonts w:ascii="Times New Roman" w:eastAsia="Times New Roman" w:hAnsi="Times New Roman" w:cs="Times New Roman"/>
          <w:kern w:val="0"/>
          <w:sz w:val="22"/>
          <w:szCs w:val="22"/>
          <w:lang w:eastAsia="ru-RU"/>
          <w14:ligatures w14:val="none"/>
        </w:rPr>
        <w:t xml:space="preserve">ОГРН: </w:t>
      </w:r>
      <w:r w:rsidR="00B7056E" w:rsidRPr="008C0E64">
        <w:rPr>
          <w:rFonts w:ascii="Times New Roman" w:eastAsia="Times New Roman" w:hAnsi="Times New Roman" w:cs="Times New Roman"/>
          <w:kern w:val="0"/>
          <w:sz w:val="22"/>
          <w:szCs w:val="22"/>
          <w:lang w:eastAsia="ru-RU"/>
          <w14:ligatures w14:val="none"/>
        </w:rPr>
        <w:t>1057747280194</w:t>
      </w:r>
      <w:r w:rsidRPr="008C0E64">
        <w:rPr>
          <w:rFonts w:ascii="Times New Roman" w:eastAsia="Times New Roman" w:hAnsi="Times New Roman" w:cs="Times New Roman"/>
          <w:kern w:val="0"/>
          <w:sz w:val="22"/>
          <w:szCs w:val="22"/>
          <w:lang w:eastAsia="ru-RU"/>
          <w14:ligatures w14:val="none"/>
        </w:rPr>
        <w:t xml:space="preserve">, ИНН: </w:t>
      </w:r>
      <w:r w:rsidR="00B7056E" w:rsidRPr="008C0E64">
        <w:rPr>
          <w:rFonts w:ascii="Times New Roman" w:eastAsia="Times New Roman" w:hAnsi="Times New Roman" w:cs="Times New Roman"/>
          <w:kern w:val="0"/>
          <w:sz w:val="22"/>
          <w:szCs w:val="22"/>
          <w:lang w:eastAsia="ru-RU"/>
          <w14:ligatures w14:val="none"/>
        </w:rPr>
        <w:t>7709615529</w:t>
      </w:r>
      <w:r w:rsidR="002424EB" w:rsidRPr="008C0E64">
        <w:rPr>
          <w:rFonts w:ascii="Times New Roman" w:eastAsia="Times New Roman" w:hAnsi="Times New Roman" w:cs="Times New Roman"/>
          <w:kern w:val="0"/>
          <w:sz w:val="22"/>
          <w:szCs w:val="22"/>
          <w:lang w:eastAsia="ru-RU"/>
          <w14:ligatures w14:val="none"/>
        </w:rPr>
        <w:t>)</w:t>
      </w:r>
      <w:r w:rsidRPr="008C0E64">
        <w:rPr>
          <w:rFonts w:ascii="Times New Roman" w:eastAsia="Times New Roman" w:hAnsi="Times New Roman" w:cs="Times New Roman"/>
          <w:kern w:val="0"/>
          <w:sz w:val="22"/>
          <w:szCs w:val="22"/>
          <w:lang w:eastAsia="ru-RU"/>
          <w14:ligatures w14:val="none"/>
        </w:rPr>
        <w:t xml:space="preserve"> и зарегистрированное по юридическому адресу: </w:t>
      </w:r>
      <w:bookmarkStart w:id="1" w:name="_Hlk211949027"/>
      <w:r w:rsidR="00B7056E" w:rsidRPr="008C0E64">
        <w:rPr>
          <w:rFonts w:ascii="Times New Roman" w:eastAsia="Times New Roman" w:hAnsi="Times New Roman" w:cs="Times New Roman"/>
          <w:kern w:val="0"/>
          <w:sz w:val="22"/>
          <w:szCs w:val="22"/>
          <w:lang w:eastAsia="ru-RU"/>
          <w14:ligatures w14:val="none"/>
        </w:rPr>
        <w:t xml:space="preserve">360051, КБР, г. Нальчик, ул. </w:t>
      </w:r>
      <w:proofErr w:type="spellStart"/>
      <w:r w:rsidR="00B7056E" w:rsidRPr="008C0E64">
        <w:rPr>
          <w:rFonts w:ascii="Times New Roman" w:eastAsia="Times New Roman" w:hAnsi="Times New Roman" w:cs="Times New Roman"/>
          <w:kern w:val="0"/>
          <w:sz w:val="22"/>
          <w:szCs w:val="22"/>
          <w:lang w:eastAsia="ru-RU"/>
          <w14:ligatures w14:val="none"/>
        </w:rPr>
        <w:t>Пачева</w:t>
      </w:r>
      <w:proofErr w:type="spellEnd"/>
      <w:r w:rsidR="00B7056E" w:rsidRPr="008C0E64">
        <w:rPr>
          <w:rFonts w:ascii="Times New Roman" w:eastAsia="Times New Roman" w:hAnsi="Times New Roman" w:cs="Times New Roman"/>
          <w:kern w:val="0"/>
          <w:sz w:val="22"/>
          <w:szCs w:val="22"/>
          <w:lang w:eastAsia="ru-RU"/>
          <w14:ligatures w14:val="none"/>
        </w:rPr>
        <w:t xml:space="preserve">, д. 13, </w:t>
      </w:r>
      <w:proofErr w:type="spellStart"/>
      <w:r w:rsidR="00B7056E" w:rsidRPr="008C0E64">
        <w:rPr>
          <w:rFonts w:ascii="Times New Roman" w:eastAsia="Times New Roman" w:hAnsi="Times New Roman" w:cs="Times New Roman"/>
          <w:kern w:val="0"/>
          <w:sz w:val="22"/>
          <w:szCs w:val="22"/>
          <w:lang w:eastAsia="ru-RU"/>
          <w14:ligatures w14:val="none"/>
        </w:rPr>
        <w:t>эт</w:t>
      </w:r>
      <w:proofErr w:type="spellEnd"/>
      <w:r w:rsidR="00B7056E" w:rsidRPr="008C0E64">
        <w:rPr>
          <w:rFonts w:ascii="Times New Roman" w:eastAsia="Times New Roman" w:hAnsi="Times New Roman" w:cs="Times New Roman"/>
          <w:kern w:val="0"/>
          <w:sz w:val="22"/>
          <w:szCs w:val="22"/>
          <w:lang w:eastAsia="ru-RU"/>
          <w14:ligatures w14:val="none"/>
        </w:rPr>
        <w:t>. 3, оф. 8</w:t>
      </w:r>
      <w:r w:rsidRPr="00FA5810">
        <w:rPr>
          <w:rFonts w:ascii="Times New Roman" w:eastAsia="Times New Roman" w:hAnsi="Times New Roman" w:cs="Times New Roman"/>
          <w:kern w:val="0"/>
          <w:sz w:val="22"/>
          <w:szCs w:val="22"/>
          <w:lang w:eastAsia="ru-RU"/>
          <w14:ligatures w14:val="none"/>
        </w:rPr>
        <w:t xml:space="preserve"> </w:t>
      </w:r>
      <w:bookmarkEnd w:id="1"/>
      <w:r w:rsidRPr="00FA5810">
        <w:rPr>
          <w:rFonts w:ascii="Times New Roman" w:eastAsia="Times New Roman" w:hAnsi="Times New Roman" w:cs="Times New Roman"/>
          <w:kern w:val="0"/>
          <w:sz w:val="22"/>
          <w:szCs w:val="22"/>
          <w:lang w:eastAsia="ru-RU"/>
          <w14:ligatures w14:val="none"/>
        </w:rPr>
        <w:t>является оператором персональных данных.</w:t>
      </w:r>
    </w:p>
    <w:p w14:paraId="1D8FD64A" w14:textId="2E81AC5D" w:rsidR="00FA5810" w:rsidRPr="00FA5810" w:rsidRDefault="00FA5810" w:rsidP="006A2B30">
      <w:pPr>
        <w:shd w:val="clear" w:color="auto" w:fill="FFFFFF"/>
        <w:spacing w:after="0" w:line="240" w:lineRule="auto"/>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1.</w:t>
      </w:r>
      <w:proofErr w:type="gramStart"/>
      <w:r w:rsidRPr="00FA5810">
        <w:rPr>
          <w:rFonts w:ascii="Times New Roman" w:eastAsia="Times New Roman" w:hAnsi="Times New Roman" w:cs="Times New Roman"/>
          <w:kern w:val="0"/>
          <w:sz w:val="22"/>
          <w:szCs w:val="22"/>
          <w:lang w:eastAsia="ru-RU"/>
          <w14:ligatures w14:val="none"/>
        </w:rPr>
        <w:t>3.Политика</w:t>
      </w:r>
      <w:proofErr w:type="gramEnd"/>
      <w:r w:rsidRPr="00FA5810">
        <w:rPr>
          <w:rFonts w:ascii="Times New Roman" w:eastAsia="Times New Roman" w:hAnsi="Times New Roman" w:cs="Times New Roman"/>
          <w:kern w:val="0"/>
          <w:sz w:val="22"/>
          <w:szCs w:val="22"/>
          <w:lang w:eastAsia="ru-RU"/>
          <w14:ligatures w14:val="none"/>
        </w:rPr>
        <w:t xml:space="preserve"> О</w:t>
      </w:r>
      <w:r w:rsidR="00743487" w:rsidRPr="00F342D2">
        <w:rPr>
          <w:rFonts w:ascii="Times New Roman" w:eastAsia="Times New Roman" w:hAnsi="Times New Roman" w:cs="Times New Roman"/>
          <w:kern w:val="0"/>
          <w:sz w:val="22"/>
          <w:szCs w:val="22"/>
          <w:lang w:eastAsia="ru-RU"/>
          <w14:ligatures w14:val="none"/>
        </w:rPr>
        <w:t>бщества</w:t>
      </w:r>
      <w:r w:rsidRPr="00FA5810">
        <w:rPr>
          <w:rFonts w:ascii="Times New Roman" w:eastAsia="Times New Roman" w:hAnsi="Times New Roman" w:cs="Times New Roman"/>
          <w:kern w:val="0"/>
          <w:sz w:val="22"/>
          <w:szCs w:val="22"/>
          <w:lang w:eastAsia="ru-RU"/>
          <w14:ligatures w14:val="none"/>
        </w:rPr>
        <w:t xml:space="preserve"> в отношении обработки персональных данных состоит в том, что персональные данные должны обрабатываться только в случаях и в порядке, установленных применимым законодательством на законной и справедливой основе. Соблюдение и защита прав и законных интересов субъектов персональных данных является </w:t>
      </w:r>
      <w:proofErr w:type="gramStart"/>
      <w:r w:rsidRPr="00FA5810">
        <w:rPr>
          <w:rFonts w:ascii="Times New Roman" w:eastAsia="Times New Roman" w:hAnsi="Times New Roman" w:cs="Times New Roman"/>
          <w:kern w:val="0"/>
          <w:sz w:val="22"/>
          <w:szCs w:val="22"/>
          <w:lang w:eastAsia="ru-RU"/>
          <w14:ligatures w14:val="none"/>
        </w:rPr>
        <w:t>главным приоритетом</w:t>
      </w:r>
      <w:proofErr w:type="gramEnd"/>
      <w:r w:rsidRPr="00FA5810">
        <w:rPr>
          <w:rFonts w:ascii="Times New Roman" w:eastAsia="Times New Roman" w:hAnsi="Times New Roman" w:cs="Times New Roman"/>
          <w:kern w:val="0"/>
          <w:sz w:val="22"/>
          <w:szCs w:val="22"/>
          <w:lang w:eastAsia="ru-RU"/>
          <w14:ligatures w14:val="none"/>
        </w:rPr>
        <w:t xml:space="preserve"> для О</w:t>
      </w:r>
      <w:r w:rsidR="00743487" w:rsidRPr="00F342D2">
        <w:rPr>
          <w:rFonts w:ascii="Times New Roman" w:eastAsia="Times New Roman" w:hAnsi="Times New Roman" w:cs="Times New Roman"/>
          <w:kern w:val="0"/>
          <w:sz w:val="22"/>
          <w:szCs w:val="22"/>
          <w:lang w:eastAsia="ru-RU"/>
          <w14:ligatures w14:val="none"/>
        </w:rPr>
        <w:t>бщества</w:t>
      </w:r>
      <w:r w:rsidRPr="00FA5810">
        <w:rPr>
          <w:rFonts w:ascii="Times New Roman" w:eastAsia="Times New Roman" w:hAnsi="Times New Roman" w:cs="Times New Roman"/>
          <w:kern w:val="0"/>
          <w:sz w:val="22"/>
          <w:szCs w:val="22"/>
          <w:lang w:eastAsia="ru-RU"/>
          <w14:ligatures w14:val="none"/>
        </w:rPr>
        <w:t>.</w:t>
      </w:r>
    </w:p>
    <w:p w14:paraId="57869F68" w14:textId="69DBA076" w:rsidR="00604963" w:rsidRPr="00604963" w:rsidRDefault="00FA5810" w:rsidP="0044171D">
      <w:pPr>
        <w:shd w:val="clear" w:color="auto" w:fill="FFFFFF"/>
        <w:spacing w:after="0" w:line="240" w:lineRule="auto"/>
        <w:jc w:val="both"/>
        <w:rPr>
          <w:rFonts w:ascii="Times New Roman" w:eastAsia="Times New Roman" w:hAnsi="Times New Roman" w:cs="Times New Roman"/>
          <w:i/>
          <w:iCs/>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 xml:space="preserve">1.4.В настоящей Политике в отношении обработки персональных данных </w:t>
      </w:r>
      <w:r w:rsidR="00720922" w:rsidRPr="00F342D2">
        <w:rPr>
          <w:rFonts w:ascii="Times New Roman" w:eastAsia="Times New Roman" w:hAnsi="Times New Roman" w:cs="Times New Roman"/>
          <w:kern w:val="0"/>
          <w:sz w:val="22"/>
          <w:szCs w:val="22"/>
          <w:lang w:eastAsia="ru-RU"/>
          <w14:ligatures w14:val="none"/>
        </w:rPr>
        <w:t>на Сайте</w:t>
      </w:r>
      <w:r w:rsidRPr="00FA5810">
        <w:rPr>
          <w:rFonts w:ascii="Times New Roman" w:eastAsia="Times New Roman" w:hAnsi="Times New Roman" w:cs="Times New Roman"/>
          <w:kern w:val="0"/>
          <w:sz w:val="22"/>
          <w:szCs w:val="22"/>
          <w:lang w:eastAsia="ru-RU"/>
          <w14:ligatures w14:val="none"/>
        </w:rPr>
        <w:t xml:space="preserve"> используются перечисленные ниже термины, которые могут быть указаны с большой или маленькой буквы.</w:t>
      </w:r>
      <w:r w:rsidRPr="00FA5810">
        <w:rPr>
          <w:rFonts w:ascii="Times New Roman" w:eastAsia="Times New Roman" w:hAnsi="Times New Roman" w:cs="Times New Roman"/>
          <w:kern w:val="0"/>
          <w:sz w:val="22"/>
          <w:szCs w:val="22"/>
          <w:lang w:eastAsia="ru-RU"/>
          <w14:ligatures w14:val="none"/>
        </w:rPr>
        <w:br/>
      </w:r>
      <w:r w:rsidRPr="00FA5810">
        <w:rPr>
          <w:rFonts w:ascii="Times New Roman" w:eastAsia="Times New Roman" w:hAnsi="Times New Roman" w:cs="Times New Roman"/>
          <w:i/>
          <w:iCs/>
          <w:kern w:val="0"/>
          <w:sz w:val="22"/>
          <w:szCs w:val="22"/>
          <w:lang w:eastAsia="ru-RU"/>
          <w14:ligatures w14:val="none"/>
        </w:rPr>
        <w:t>«Автоматизированная обработка персональных данных»</w:t>
      </w:r>
      <w:r w:rsidRPr="00FA5810">
        <w:rPr>
          <w:rFonts w:ascii="Times New Roman" w:eastAsia="Times New Roman" w:hAnsi="Times New Roman" w:cs="Times New Roman"/>
          <w:kern w:val="0"/>
          <w:sz w:val="22"/>
          <w:szCs w:val="22"/>
          <w:lang w:eastAsia="ru-RU"/>
          <w14:ligatures w14:val="none"/>
        </w:rPr>
        <w:t> – обработка персональных данных с помощью средств вычислительной техники.</w:t>
      </w:r>
      <w:r w:rsidRPr="00FA5810">
        <w:rPr>
          <w:rFonts w:ascii="Times New Roman" w:eastAsia="Times New Roman" w:hAnsi="Times New Roman" w:cs="Times New Roman"/>
          <w:kern w:val="0"/>
          <w:sz w:val="22"/>
          <w:szCs w:val="22"/>
          <w:lang w:eastAsia="ru-RU"/>
          <w14:ligatures w14:val="none"/>
        </w:rPr>
        <w:br/>
      </w:r>
      <w:r w:rsidRPr="00FA5810">
        <w:rPr>
          <w:rFonts w:ascii="Times New Roman" w:eastAsia="Times New Roman" w:hAnsi="Times New Roman" w:cs="Times New Roman"/>
          <w:i/>
          <w:iCs/>
          <w:kern w:val="0"/>
          <w:sz w:val="22"/>
          <w:szCs w:val="22"/>
          <w:lang w:eastAsia="ru-RU"/>
          <w14:ligatures w14:val="none"/>
        </w:rPr>
        <w:t>«Актуализация персональных данных»</w:t>
      </w:r>
      <w:r w:rsidRPr="00FA5810">
        <w:rPr>
          <w:rFonts w:ascii="Times New Roman" w:eastAsia="Times New Roman" w:hAnsi="Times New Roman" w:cs="Times New Roman"/>
          <w:kern w:val="0"/>
          <w:sz w:val="22"/>
          <w:szCs w:val="22"/>
          <w:lang w:eastAsia="ru-RU"/>
          <w14:ligatures w14:val="none"/>
        </w:rPr>
        <w:t> – действия по уточнению, обновлению и изменению персональных данных, направленные на обеспечение актуальности персональных данных по отношению к целям их обработки.</w:t>
      </w:r>
      <w:r w:rsidRPr="00FA5810">
        <w:rPr>
          <w:rFonts w:ascii="Times New Roman" w:eastAsia="Times New Roman" w:hAnsi="Times New Roman" w:cs="Times New Roman"/>
          <w:kern w:val="0"/>
          <w:sz w:val="22"/>
          <w:szCs w:val="22"/>
          <w:lang w:eastAsia="ru-RU"/>
          <w14:ligatures w14:val="none"/>
        </w:rPr>
        <w:br/>
      </w:r>
      <w:r w:rsidRPr="00FA5810">
        <w:rPr>
          <w:rFonts w:ascii="Times New Roman" w:eastAsia="Times New Roman" w:hAnsi="Times New Roman" w:cs="Times New Roman"/>
          <w:i/>
          <w:iCs/>
          <w:kern w:val="0"/>
          <w:sz w:val="22"/>
          <w:szCs w:val="22"/>
          <w:lang w:eastAsia="ru-RU"/>
          <w14:ligatures w14:val="none"/>
        </w:rPr>
        <w:t>«Биометрические персональные данные»</w:t>
      </w:r>
      <w:r w:rsidRPr="00FA5810">
        <w:rPr>
          <w:rFonts w:ascii="Times New Roman" w:eastAsia="Times New Roman" w:hAnsi="Times New Roman" w:cs="Times New Roman"/>
          <w:kern w:val="0"/>
          <w:sz w:val="22"/>
          <w:szCs w:val="22"/>
          <w:lang w:eastAsia="ru-RU"/>
          <w14:ligatures w14:val="none"/>
        </w:rPr>
        <w:t> – сведения, которые характеризуют физиологические и биологические особенности человека, на основании которых можно установить его личность.</w:t>
      </w:r>
      <w:r w:rsidRPr="00FA5810">
        <w:rPr>
          <w:rFonts w:ascii="Times New Roman" w:eastAsia="Times New Roman" w:hAnsi="Times New Roman" w:cs="Times New Roman"/>
          <w:kern w:val="0"/>
          <w:sz w:val="22"/>
          <w:szCs w:val="22"/>
          <w:lang w:eastAsia="ru-RU"/>
          <w14:ligatures w14:val="none"/>
        </w:rPr>
        <w:br/>
      </w:r>
      <w:r w:rsidRPr="00FA5810">
        <w:rPr>
          <w:rFonts w:ascii="Times New Roman" w:eastAsia="Times New Roman" w:hAnsi="Times New Roman" w:cs="Times New Roman"/>
          <w:i/>
          <w:iCs/>
          <w:kern w:val="0"/>
          <w:sz w:val="22"/>
          <w:szCs w:val="22"/>
          <w:lang w:eastAsia="ru-RU"/>
          <w14:ligatures w14:val="none"/>
        </w:rPr>
        <w:t>«Блокирование персональных данных»</w:t>
      </w:r>
      <w:r w:rsidRPr="00FA5810">
        <w:rPr>
          <w:rFonts w:ascii="Times New Roman" w:eastAsia="Times New Roman" w:hAnsi="Times New Roman" w:cs="Times New Roman"/>
          <w:kern w:val="0"/>
          <w:sz w:val="22"/>
          <w:szCs w:val="22"/>
          <w:lang w:eastAsia="ru-RU"/>
          <w14:ligatures w14:val="none"/>
        </w:rPr>
        <w:t> – временное прекращение обработки персональных данных (за исключением случаев, если обработка необходима для уточнения персональных данных).</w:t>
      </w:r>
      <w:r w:rsidRPr="00FA5810">
        <w:rPr>
          <w:rFonts w:ascii="Times New Roman" w:eastAsia="Times New Roman" w:hAnsi="Times New Roman" w:cs="Times New Roman"/>
          <w:kern w:val="0"/>
          <w:sz w:val="22"/>
          <w:szCs w:val="22"/>
          <w:lang w:eastAsia="ru-RU"/>
          <w14:ligatures w14:val="none"/>
        </w:rPr>
        <w:br/>
      </w:r>
      <w:r w:rsidRPr="00FA5810">
        <w:rPr>
          <w:rFonts w:ascii="Times New Roman" w:eastAsia="Times New Roman" w:hAnsi="Times New Roman" w:cs="Times New Roman"/>
          <w:i/>
          <w:iCs/>
          <w:kern w:val="0"/>
          <w:sz w:val="22"/>
          <w:szCs w:val="22"/>
          <w:lang w:eastAsia="ru-RU"/>
          <w14:ligatures w14:val="none"/>
        </w:rPr>
        <w:t>«Данные»</w:t>
      </w:r>
      <w:r w:rsidRPr="00FA5810">
        <w:rPr>
          <w:rFonts w:ascii="Times New Roman" w:eastAsia="Times New Roman" w:hAnsi="Times New Roman" w:cs="Times New Roman"/>
          <w:kern w:val="0"/>
          <w:sz w:val="22"/>
          <w:szCs w:val="22"/>
          <w:lang w:eastAsia="ru-RU"/>
          <w14:ligatures w14:val="none"/>
        </w:rPr>
        <w:t> – персональные данные, обрабатываемые с использованием Сайта.</w:t>
      </w:r>
      <w:r w:rsidRPr="00FA5810">
        <w:rPr>
          <w:rFonts w:ascii="Times New Roman" w:eastAsia="Times New Roman" w:hAnsi="Times New Roman" w:cs="Times New Roman"/>
          <w:kern w:val="0"/>
          <w:sz w:val="22"/>
          <w:szCs w:val="22"/>
          <w:lang w:eastAsia="ru-RU"/>
          <w14:ligatures w14:val="none"/>
        </w:rPr>
        <w:br/>
      </w:r>
      <w:r w:rsidRPr="00FA5810">
        <w:rPr>
          <w:rFonts w:ascii="Times New Roman" w:eastAsia="Times New Roman" w:hAnsi="Times New Roman" w:cs="Times New Roman"/>
          <w:i/>
          <w:iCs/>
          <w:kern w:val="0"/>
          <w:sz w:val="22"/>
          <w:szCs w:val="22"/>
          <w:lang w:eastAsia="ru-RU"/>
          <w14:ligatures w14:val="none"/>
        </w:rPr>
        <w:t>«Закон»</w:t>
      </w:r>
      <w:r w:rsidRPr="00FA5810">
        <w:rPr>
          <w:rFonts w:ascii="Times New Roman" w:eastAsia="Times New Roman" w:hAnsi="Times New Roman" w:cs="Times New Roman"/>
          <w:kern w:val="0"/>
          <w:sz w:val="22"/>
          <w:szCs w:val="22"/>
          <w:lang w:eastAsia="ru-RU"/>
          <w14:ligatures w14:val="none"/>
        </w:rPr>
        <w:t> – Федеральный закон №152-ФЗ от 27.07.2006 «О персональных данных».</w:t>
      </w:r>
      <w:r w:rsidRPr="00FA5810">
        <w:rPr>
          <w:rFonts w:ascii="Times New Roman" w:eastAsia="Times New Roman" w:hAnsi="Times New Roman" w:cs="Times New Roman"/>
          <w:kern w:val="0"/>
          <w:sz w:val="22"/>
          <w:szCs w:val="22"/>
          <w:lang w:eastAsia="ru-RU"/>
          <w14:ligatures w14:val="none"/>
        </w:rPr>
        <w:br/>
      </w:r>
      <w:r w:rsidRPr="00FA5810">
        <w:rPr>
          <w:rFonts w:ascii="Times New Roman" w:eastAsia="Times New Roman" w:hAnsi="Times New Roman" w:cs="Times New Roman"/>
          <w:i/>
          <w:iCs/>
          <w:kern w:val="0"/>
          <w:sz w:val="22"/>
          <w:szCs w:val="22"/>
          <w:lang w:eastAsia="ru-RU"/>
          <w14:ligatures w14:val="none"/>
        </w:rPr>
        <w:t>«Запись персональных данных»</w:t>
      </w:r>
      <w:r w:rsidRPr="00FA5810">
        <w:rPr>
          <w:rFonts w:ascii="Times New Roman" w:eastAsia="Times New Roman" w:hAnsi="Times New Roman" w:cs="Times New Roman"/>
          <w:kern w:val="0"/>
          <w:sz w:val="22"/>
          <w:szCs w:val="22"/>
          <w:lang w:eastAsia="ru-RU"/>
          <w14:ligatures w14:val="none"/>
        </w:rPr>
        <w:t> – процесс внесения информации, содержащей персональные данные, на любые материальные и/или электронные носители информации с целью сохранения и последующего воспроизведения записанной информации.</w:t>
      </w:r>
      <w:r w:rsidRPr="00FA5810">
        <w:rPr>
          <w:rFonts w:ascii="Times New Roman" w:eastAsia="Times New Roman" w:hAnsi="Times New Roman" w:cs="Times New Roman"/>
          <w:kern w:val="0"/>
          <w:sz w:val="22"/>
          <w:szCs w:val="22"/>
          <w:lang w:eastAsia="ru-RU"/>
          <w14:ligatures w14:val="none"/>
        </w:rPr>
        <w:br/>
      </w:r>
      <w:r w:rsidRPr="00FA5810">
        <w:rPr>
          <w:rFonts w:ascii="Times New Roman" w:eastAsia="Times New Roman" w:hAnsi="Times New Roman" w:cs="Times New Roman"/>
          <w:i/>
          <w:iCs/>
          <w:kern w:val="0"/>
          <w:sz w:val="22"/>
          <w:szCs w:val="22"/>
          <w:lang w:eastAsia="ru-RU"/>
          <w14:ligatures w14:val="none"/>
        </w:rPr>
        <w:t>«Извлечение персональных данных»</w:t>
      </w:r>
      <w:r w:rsidRPr="00FA5810">
        <w:rPr>
          <w:rFonts w:ascii="Times New Roman" w:eastAsia="Times New Roman" w:hAnsi="Times New Roman" w:cs="Times New Roman"/>
          <w:kern w:val="0"/>
          <w:sz w:val="22"/>
          <w:szCs w:val="22"/>
          <w:lang w:eastAsia="ru-RU"/>
          <w14:ligatures w14:val="none"/>
        </w:rPr>
        <w:t> – совокупность алгоритмов и компьютерных методов обработки информации, используемых для выборки персональных данных из специальных хранилищ или баз данных.</w:t>
      </w:r>
      <w:r w:rsidRPr="00FA5810">
        <w:rPr>
          <w:rFonts w:ascii="Times New Roman" w:eastAsia="Times New Roman" w:hAnsi="Times New Roman" w:cs="Times New Roman"/>
          <w:kern w:val="0"/>
          <w:sz w:val="22"/>
          <w:szCs w:val="22"/>
          <w:lang w:eastAsia="ru-RU"/>
          <w14:ligatures w14:val="none"/>
        </w:rPr>
        <w:br/>
      </w:r>
      <w:r w:rsidRPr="00FA5810">
        <w:rPr>
          <w:rFonts w:ascii="Times New Roman" w:eastAsia="Times New Roman" w:hAnsi="Times New Roman" w:cs="Times New Roman"/>
          <w:i/>
          <w:iCs/>
          <w:kern w:val="0"/>
          <w:sz w:val="22"/>
          <w:szCs w:val="22"/>
          <w:lang w:eastAsia="ru-RU"/>
          <w14:ligatures w14:val="none"/>
        </w:rPr>
        <w:t>«Информационная система»</w:t>
      </w:r>
      <w:r w:rsidRPr="00FA5810">
        <w:rPr>
          <w:rFonts w:ascii="Times New Roman" w:eastAsia="Times New Roman" w:hAnsi="Times New Roman" w:cs="Times New Roman"/>
          <w:kern w:val="0"/>
          <w:sz w:val="22"/>
          <w:szCs w:val="22"/>
          <w:lang w:eastAsia="ru-RU"/>
          <w14:ligatures w14:val="none"/>
        </w:rPr>
        <w:t> - совокупность содержащихся в базах данных персональных данных и обеспечивающих их обработку информационных технологий и технических средств.</w:t>
      </w:r>
      <w:r w:rsidRPr="00FA5810">
        <w:rPr>
          <w:rFonts w:ascii="Times New Roman" w:eastAsia="Times New Roman" w:hAnsi="Times New Roman" w:cs="Times New Roman"/>
          <w:kern w:val="0"/>
          <w:sz w:val="22"/>
          <w:szCs w:val="22"/>
          <w:lang w:eastAsia="ru-RU"/>
          <w14:ligatures w14:val="none"/>
        </w:rPr>
        <w:br/>
      </w:r>
      <w:r w:rsidRPr="00FA5810">
        <w:rPr>
          <w:rFonts w:ascii="Times New Roman" w:eastAsia="Times New Roman" w:hAnsi="Times New Roman" w:cs="Times New Roman"/>
          <w:i/>
          <w:iCs/>
          <w:kern w:val="0"/>
          <w:sz w:val="22"/>
          <w:szCs w:val="22"/>
          <w:lang w:eastAsia="ru-RU"/>
          <w14:ligatures w14:val="none"/>
        </w:rPr>
        <w:t>«Информация»</w:t>
      </w:r>
      <w:r w:rsidRPr="00FA5810">
        <w:rPr>
          <w:rFonts w:ascii="Times New Roman" w:eastAsia="Times New Roman" w:hAnsi="Times New Roman" w:cs="Times New Roman"/>
          <w:kern w:val="0"/>
          <w:sz w:val="22"/>
          <w:szCs w:val="22"/>
          <w:lang w:eastAsia="ru-RU"/>
          <w14:ligatures w14:val="none"/>
        </w:rPr>
        <w:t> – сведения (сообщения, данные) независимо от формы их представления.</w:t>
      </w:r>
      <w:r w:rsidRPr="00FA5810">
        <w:rPr>
          <w:rFonts w:ascii="Times New Roman" w:eastAsia="Times New Roman" w:hAnsi="Times New Roman" w:cs="Times New Roman"/>
          <w:kern w:val="0"/>
          <w:sz w:val="22"/>
          <w:szCs w:val="22"/>
          <w:lang w:eastAsia="ru-RU"/>
          <w14:ligatures w14:val="none"/>
        </w:rPr>
        <w:br/>
      </w:r>
      <w:r w:rsidRPr="00FA5810">
        <w:rPr>
          <w:rFonts w:ascii="Times New Roman" w:eastAsia="Times New Roman" w:hAnsi="Times New Roman" w:cs="Times New Roman"/>
          <w:i/>
          <w:iCs/>
          <w:kern w:val="0"/>
          <w:sz w:val="22"/>
          <w:szCs w:val="22"/>
          <w:lang w:eastAsia="ru-RU"/>
          <w14:ligatures w14:val="none"/>
        </w:rPr>
        <w:t>«Использование персональных данных»</w:t>
      </w:r>
      <w:r w:rsidRPr="00FA5810">
        <w:rPr>
          <w:rFonts w:ascii="Times New Roman" w:eastAsia="Times New Roman" w:hAnsi="Times New Roman" w:cs="Times New Roman"/>
          <w:kern w:val="0"/>
          <w:sz w:val="22"/>
          <w:szCs w:val="22"/>
          <w:lang w:eastAsia="ru-RU"/>
          <w14:ligatures w14:val="none"/>
        </w:rPr>
        <w:t> – действия (операции) с персональными данными, совершаемые работниками Оператора в целях принятия решений или совершения иных действий, порождающих юридические последствия в отношении субъектов персональных данных либо иным образом затрагивающих их права и свободы или права и свободы других лиц.</w:t>
      </w:r>
      <w:r w:rsidRPr="00FA5810">
        <w:rPr>
          <w:rFonts w:ascii="Times New Roman" w:eastAsia="Times New Roman" w:hAnsi="Times New Roman" w:cs="Times New Roman"/>
          <w:kern w:val="0"/>
          <w:sz w:val="22"/>
          <w:szCs w:val="22"/>
          <w:lang w:eastAsia="ru-RU"/>
          <w14:ligatures w14:val="none"/>
        </w:rPr>
        <w:br/>
      </w:r>
      <w:r w:rsidRPr="00FA5810">
        <w:rPr>
          <w:rFonts w:ascii="Times New Roman" w:eastAsia="Times New Roman" w:hAnsi="Times New Roman" w:cs="Times New Roman"/>
          <w:i/>
          <w:iCs/>
          <w:kern w:val="0"/>
          <w:sz w:val="22"/>
          <w:szCs w:val="22"/>
          <w:lang w:eastAsia="ru-RU"/>
          <w14:ligatures w14:val="none"/>
        </w:rPr>
        <w:t>«Компания»</w:t>
      </w:r>
      <w:r w:rsidRPr="00FA5810">
        <w:rPr>
          <w:rFonts w:ascii="Times New Roman" w:eastAsia="Times New Roman" w:hAnsi="Times New Roman" w:cs="Times New Roman"/>
          <w:kern w:val="0"/>
          <w:sz w:val="22"/>
          <w:szCs w:val="22"/>
          <w:lang w:eastAsia="ru-RU"/>
          <w14:ligatures w14:val="none"/>
        </w:rPr>
        <w:t xml:space="preserve"> – Общество с ограниченной </w:t>
      </w:r>
      <w:r w:rsidRPr="000C6AF3">
        <w:rPr>
          <w:rFonts w:ascii="Times New Roman" w:eastAsia="Times New Roman" w:hAnsi="Times New Roman" w:cs="Times New Roman"/>
          <w:kern w:val="0"/>
          <w:sz w:val="22"/>
          <w:szCs w:val="22"/>
          <w:lang w:eastAsia="ru-RU"/>
          <w14:ligatures w14:val="none"/>
        </w:rPr>
        <w:t>ответственностью</w:t>
      </w:r>
      <w:r w:rsidR="0044241E" w:rsidRPr="000C6AF3">
        <w:rPr>
          <w:rFonts w:ascii="Times New Roman" w:eastAsia="Times New Roman" w:hAnsi="Times New Roman" w:cs="Times New Roman"/>
          <w:kern w:val="0"/>
          <w:sz w:val="22"/>
          <w:szCs w:val="22"/>
          <w:lang w:eastAsia="ru-RU"/>
          <w14:ligatures w14:val="none"/>
        </w:rPr>
        <w:t xml:space="preserve"> </w:t>
      </w:r>
      <w:r w:rsidR="006A2B30" w:rsidRPr="000C6AF3">
        <w:rPr>
          <w:rFonts w:ascii="Times New Roman" w:eastAsia="Times New Roman" w:hAnsi="Times New Roman" w:cs="Times New Roman"/>
          <w:kern w:val="0"/>
          <w:sz w:val="22"/>
          <w:szCs w:val="22"/>
          <w:lang w:eastAsia="ru-RU"/>
          <w14:ligatures w14:val="none"/>
        </w:rPr>
        <w:t>«</w:t>
      </w:r>
      <w:r w:rsidR="00B7056E" w:rsidRPr="000C6AF3">
        <w:rPr>
          <w:rFonts w:ascii="Times New Roman" w:eastAsia="Times New Roman" w:hAnsi="Times New Roman" w:cs="Times New Roman"/>
          <w:kern w:val="0"/>
          <w:sz w:val="22"/>
          <w:szCs w:val="22"/>
          <w:lang w:eastAsia="ru-RU"/>
          <w14:ligatures w14:val="none"/>
        </w:rPr>
        <w:t>Корпорация ДНК</w:t>
      </w:r>
      <w:r w:rsidR="006A2B30" w:rsidRPr="000C6AF3">
        <w:rPr>
          <w:rFonts w:ascii="Times New Roman" w:eastAsia="Times New Roman" w:hAnsi="Times New Roman" w:cs="Times New Roman"/>
          <w:kern w:val="0"/>
          <w:sz w:val="22"/>
          <w:szCs w:val="22"/>
          <w:lang w:eastAsia="ru-RU"/>
          <w14:ligatures w14:val="none"/>
        </w:rPr>
        <w:t>»</w:t>
      </w:r>
      <w:r w:rsidRPr="000C6AF3">
        <w:rPr>
          <w:rFonts w:ascii="Times New Roman" w:eastAsia="Times New Roman" w:hAnsi="Times New Roman" w:cs="Times New Roman"/>
          <w:kern w:val="0"/>
          <w:sz w:val="22"/>
          <w:szCs w:val="22"/>
          <w:lang w:eastAsia="ru-RU"/>
          <w14:ligatures w14:val="none"/>
        </w:rPr>
        <w:t>, являющееся</w:t>
      </w:r>
      <w:r w:rsidRPr="00FA5810">
        <w:rPr>
          <w:rFonts w:ascii="Times New Roman" w:eastAsia="Times New Roman" w:hAnsi="Times New Roman" w:cs="Times New Roman"/>
          <w:kern w:val="0"/>
          <w:sz w:val="22"/>
          <w:szCs w:val="22"/>
          <w:lang w:eastAsia="ru-RU"/>
          <w14:ligatures w14:val="none"/>
        </w:rPr>
        <w:t xml:space="preserve"> оператором Данных.</w:t>
      </w:r>
      <w:r w:rsidRPr="00FA5810">
        <w:rPr>
          <w:rFonts w:ascii="Times New Roman" w:eastAsia="Times New Roman" w:hAnsi="Times New Roman" w:cs="Times New Roman"/>
          <w:kern w:val="0"/>
          <w:sz w:val="22"/>
          <w:szCs w:val="22"/>
          <w:lang w:eastAsia="ru-RU"/>
          <w14:ligatures w14:val="none"/>
        </w:rPr>
        <w:br/>
      </w:r>
      <w:r w:rsidRPr="00FA5810">
        <w:rPr>
          <w:rFonts w:ascii="Times New Roman" w:eastAsia="Times New Roman" w:hAnsi="Times New Roman" w:cs="Times New Roman"/>
          <w:i/>
          <w:iCs/>
          <w:kern w:val="0"/>
          <w:sz w:val="22"/>
          <w:szCs w:val="22"/>
          <w:lang w:eastAsia="ru-RU"/>
          <w14:ligatures w14:val="none"/>
        </w:rPr>
        <w:t>«Конфиденциальность персональных данных»</w:t>
      </w:r>
      <w:r w:rsidRPr="00FA5810">
        <w:rPr>
          <w:rFonts w:ascii="Times New Roman" w:eastAsia="Times New Roman" w:hAnsi="Times New Roman" w:cs="Times New Roman"/>
          <w:kern w:val="0"/>
          <w:sz w:val="22"/>
          <w:szCs w:val="22"/>
          <w:lang w:eastAsia="ru-RU"/>
          <w14:ligatures w14:val="none"/>
        </w:rPr>
        <w:t xml:space="preserve"> – обязательное для выполнения лицом, получившим доступ к персональным данным, требование не передавать такую информацию третьим лицам без </w:t>
      </w:r>
      <w:r w:rsidRPr="00FA5810">
        <w:rPr>
          <w:rFonts w:ascii="Times New Roman" w:eastAsia="Times New Roman" w:hAnsi="Times New Roman" w:cs="Times New Roman"/>
          <w:kern w:val="0"/>
          <w:sz w:val="22"/>
          <w:szCs w:val="22"/>
          <w:lang w:eastAsia="ru-RU"/>
          <w14:ligatures w14:val="none"/>
        </w:rPr>
        <w:lastRenderedPageBreak/>
        <w:t>согласия ее обладателя.</w:t>
      </w:r>
      <w:r w:rsidRPr="00FA5810">
        <w:rPr>
          <w:rFonts w:ascii="Times New Roman" w:eastAsia="Times New Roman" w:hAnsi="Times New Roman" w:cs="Times New Roman"/>
          <w:kern w:val="0"/>
          <w:sz w:val="22"/>
          <w:szCs w:val="22"/>
          <w:lang w:eastAsia="ru-RU"/>
          <w14:ligatures w14:val="none"/>
        </w:rPr>
        <w:br/>
      </w:r>
      <w:r w:rsidRPr="00FA5810">
        <w:rPr>
          <w:rFonts w:ascii="Times New Roman" w:eastAsia="Times New Roman" w:hAnsi="Times New Roman" w:cs="Times New Roman"/>
          <w:i/>
          <w:iCs/>
          <w:kern w:val="0"/>
          <w:sz w:val="22"/>
          <w:szCs w:val="22"/>
          <w:lang w:eastAsia="ru-RU"/>
          <w14:ligatures w14:val="none"/>
        </w:rPr>
        <w:t>«Накопление персональных данных»</w:t>
      </w:r>
      <w:r w:rsidRPr="00FA5810">
        <w:rPr>
          <w:rFonts w:ascii="Times New Roman" w:eastAsia="Times New Roman" w:hAnsi="Times New Roman" w:cs="Times New Roman"/>
          <w:kern w:val="0"/>
          <w:sz w:val="22"/>
          <w:szCs w:val="22"/>
          <w:lang w:eastAsia="ru-RU"/>
          <w14:ligatures w14:val="none"/>
        </w:rPr>
        <w:t> – создание, хранение и поддержание в актуальном состоянии массива обрабатываемых персональных данных, необходимого для выполнения функциональных задач Оператора персональных данных.</w:t>
      </w:r>
      <w:r w:rsidRPr="00FA5810">
        <w:rPr>
          <w:rFonts w:ascii="Times New Roman" w:eastAsia="Times New Roman" w:hAnsi="Times New Roman" w:cs="Times New Roman"/>
          <w:kern w:val="0"/>
          <w:sz w:val="22"/>
          <w:szCs w:val="22"/>
          <w:lang w:eastAsia="ru-RU"/>
          <w14:ligatures w14:val="none"/>
        </w:rPr>
        <w:br/>
      </w:r>
      <w:r w:rsidRPr="00FA5810">
        <w:rPr>
          <w:rFonts w:ascii="Times New Roman" w:eastAsia="Times New Roman" w:hAnsi="Times New Roman" w:cs="Times New Roman"/>
          <w:i/>
          <w:iCs/>
          <w:kern w:val="0"/>
          <w:sz w:val="22"/>
          <w:szCs w:val="22"/>
          <w:lang w:eastAsia="ru-RU"/>
          <w14:ligatures w14:val="none"/>
        </w:rPr>
        <w:t>«Неавтоматизированная обработка персональных данных»</w:t>
      </w:r>
      <w:r w:rsidRPr="00FA5810">
        <w:rPr>
          <w:rFonts w:ascii="Times New Roman" w:eastAsia="Times New Roman" w:hAnsi="Times New Roman" w:cs="Times New Roman"/>
          <w:kern w:val="0"/>
          <w:sz w:val="22"/>
          <w:szCs w:val="22"/>
          <w:lang w:eastAsia="ru-RU"/>
          <w14:ligatures w14:val="none"/>
        </w:rPr>
        <w:t> – обработка персональных данных без использования средств вычислительной техники.</w:t>
      </w:r>
      <w:r w:rsidRPr="00FA5810">
        <w:rPr>
          <w:rFonts w:ascii="Times New Roman" w:eastAsia="Times New Roman" w:hAnsi="Times New Roman" w:cs="Times New Roman"/>
          <w:kern w:val="0"/>
          <w:sz w:val="22"/>
          <w:szCs w:val="22"/>
          <w:lang w:eastAsia="ru-RU"/>
          <w14:ligatures w14:val="none"/>
        </w:rPr>
        <w:br/>
      </w:r>
      <w:r w:rsidRPr="00FA5810">
        <w:rPr>
          <w:rFonts w:ascii="Times New Roman" w:eastAsia="Times New Roman" w:hAnsi="Times New Roman" w:cs="Times New Roman"/>
          <w:i/>
          <w:iCs/>
          <w:kern w:val="0"/>
          <w:sz w:val="22"/>
          <w:szCs w:val="22"/>
          <w:lang w:eastAsia="ru-RU"/>
          <w14:ligatures w14:val="none"/>
        </w:rPr>
        <w:t>«Обезличивание персональных данных»</w:t>
      </w:r>
      <w:r w:rsidRPr="00FA5810">
        <w:rPr>
          <w:rFonts w:ascii="Times New Roman" w:eastAsia="Times New Roman" w:hAnsi="Times New Roman" w:cs="Times New Roman"/>
          <w:kern w:val="0"/>
          <w:sz w:val="22"/>
          <w:szCs w:val="22"/>
          <w:lang w:eastAsia="ru-RU"/>
          <w14:ligatures w14:val="none"/>
        </w:rPr>
        <w:t>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r w:rsidRPr="00FA5810">
        <w:rPr>
          <w:rFonts w:ascii="Times New Roman" w:eastAsia="Times New Roman" w:hAnsi="Times New Roman" w:cs="Times New Roman"/>
          <w:kern w:val="0"/>
          <w:sz w:val="22"/>
          <w:szCs w:val="22"/>
          <w:lang w:eastAsia="ru-RU"/>
          <w14:ligatures w14:val="none"/>
        </w:rPr>
        <w:br/>
      </w:r>
    </w:p>
    <w:p w14:paraId="69ACD392" w14:textId="77777777" w:rsidR="00604963" w:rsidRPr="006C5D15" w:rsidRDefault="00FA5810" w:rsidP="0044171D">
      <w:pPr>
        <w:shd w:val="clear" w:color="auto" w:fill="FFFFFF"/>
        <w:spacing w:after="0" w:line="240" w:lineRule="auto"/>
        <w:jc w:val="both"/>
        <w:rPr>
          <w:rFonts w:ascii="Times New Roman" w:eastAsia="Times New Roman" w:hAnsi="Times New Roman" w:cs="Times New Roman"/>
          <w:i/>
          <w:iCs/>
          <w:kern w:val="0"/>
          <w:sz w:val="22"/>
          <w:szCs w:val="22"/>
          <w:lang w:eastAsia="ru-RU"/>
          <w14:ligatures w14:val="none"/>
        </w:rPr>
      </w:pPr>
      <w:r w:rsidRPr="00FA5810">
        <w:rPr>
          <w:rFonts w:ascii="Times New Roman" w:eastAsia="Times New Roman" w:hAnsi="Times New Roman" w:cs="Times New Roman"/>
          <w:i/>
          <w:iCs/>
          <w:kern w:val="0"/>
          <w:sz w:val="22"/>
          <w:szCs w:val="22"/>
          <w:lang w:eastAsia="ru-RU"/>
          <w14:ligatures w14:val="none"/>
        </w:rPr>
        <w:t>«Обработка персональных данных»</w:t>
      </w:r>
      <w:r w:rsidRPr="00FA5810">
        <w:rPr>
          <w:rFonts w:ascii="Times New Roman" w:eastAsia="Times New Roman" w:hAnsi="Times New Roman" w:cs="Times New Roman"/>
          <w:kern w:val="0"/>
          <w:sz w:val="22"/>
          <w:szCs w:val="22"/>
          <w:lang w:eastAsia="ru-RU"/>
          <w14:ligatures w14:val="none"/>
        </w:rPr>
        <w:t>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FA5810">
        <w:rPr>
          <w:rFonts w:ascii="Times New Roman" w:eastAsia="Times New Roman" w:hAnsi="Times New Roman" w:cs="Times New Roman"/>
          <w:kern w:val="0"/>
          <w:sz w:val="22"/>
          <w:szCs w:val="22"/>
          <w:lang w:eastAsia="ru-RU"/>
          <w14:ligatures w14:val="none"/>
        </w:rPr>
        <w:br/>
      </w:r>
    </w:p>
    <w:p w14:paraId="6CF79E24" w14:textId="77777777" w:rsidR="00604963" w:rsidRDefault="00FA5810" w:rsidP="0044171D">
      <w:pPr>
        <w:shd w:val="clear" w:color="auto" w:fill="FFFFFF"/>
        <w:spacing w:after="0" w:line="240" w:lineRule="auto"/>
        <w:jc w:val="both"/>
        <w:rPr>
          <w:rFonts w:ascii="Times New Roman" w:eastAsia="Times New Roman" w:hAnsi="Times New Roman" w:cs="Times New Roman"/>
          <w:i/>
          <w:iCs/>
          <w:kern w:val="0"/>
          <w:sz w:val="22"/>
          <w:szCs w:val="22"/>
          <w:lang w:eastAsia="ru-RU"/>
          <w14:ligatures w14:val="none"/>
        </w:rPr>
      </w:pPr>
      <w:r w:rsidRPr="00FA5810">
        <w:rPr>
          <w:rFonts w:ascii="Times New Roman" w:eastAsia="Times New Roman" w:hAnsi="Times New Roman" w:cs="Times New Roman"/>
          <w:i/>
          <w:iCs/>
          <w:kern w:val="0"/>
          <w:sz w:val="22"/>
          <w:szCs w:val="22"/>
          <w:lang w:eastAsia="ru-RU"/>
          <w14:ligatures w14:val="none"/>
        </w:rPr>
        <w:t>«Оператор»</w:t>
      </w:r>
      <w:r w:rsidRPr="00FA5810">
        <w:rPr>
          <w:rFonts w:ascii="Times New Roman" w:eastAsia="Times New Roman" w:hAnsi="Times New Roman" w:cs="Times New Roman"/>
          <w:kern w:val="0"/>
          <w:sz w:val="22"/>
          <w:szCs w:val="22"/>
          <w:lang w:eastAsia="ru-RU"/>
          <w14:ligatures w14:val="none"/>
        </w:rPr>
        <w:t>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sidRPr="00FA5810">
        <w:rPr>
          <w:rFonts w:ascii="Times New Roman" w:eastAsia="Times New Roman" w:hAnsi="Times New Roman" w:cs="Times New Roman"/>
          <w:kern w:val="0"/>
          <w:sz w:val="22"/>
          <w:szCs w:val="22"/>
          <w:lang w:eastAsia="ru-RU"/>
          <w14:ligatures w14:val="none"/>
        </w:rPr>
        <w:br/>
      </w:r>
      <w:bookmarkStart w:id="2" w:name="_Hlk204949287"/>
      <w:r w:rsidRPr="00FA5810">
        <w:rPr>
          <w:rFonts w:ascii="Times New Roman" w:eastAsia="Times New Roman" w:hAnsi="Times New Roman" w:cs="Times New Roman"/>
          <w:i/>
          <w:iCs/>
          <w:kern w:val="0"/>
          <w:sz w:val="22"/>
          <w:szCs w:val="22"/>
          <w:lang w:eastAsia="ru-RU"/>
          <w14:ligatures w14:val="none"/>
        </w:rPr>
        <w:t>«Ответственный за обработку персональных данных»</w:t>
      </w:r>
      <w:r w:rsidRPr="00FA5810">
        <w:rPr>
          <w:rFonts w:ascii="Times New Roman" w:eastAsia="Times New Roman" w:hAnsi="Times New Roman" w:cs="Times New Roman"/>
          <w:kern w:val="0"/>
          <w:sz w:val="22"/>
          <w:szCs w:val="22"/>
          <w:lang w:eastAsia="ru-RU"/>
          <w14:ligatures w14:val="none"/>
        </w:rPr>
        <w:t> – работник Компании, назначенный Ответственным за организацию обработки персональных данных в Компании.</w:t>
      </w:r>
      <w:bookmarkEnd w:id="2"/>
      <w:r w:rsidRPr="00FA5810">
        <w:rPr>
          <w:rFonts w:ascii="Times New Roman" w:eastAsia="Times New Roman" w:hAnsi="Times New Roman" w:cs="Times New Roman"/>
          <w:kern w:val="0"/>
          <w:sz w:val="22"/>
          <w:szCs w:val="22"/>
          <w:lang w:eastAsia="ru-RU"/>
          <w14:ligatures w14:val="none"/>
        </w:rPr>
        <w:br/>
      </w:r>
    </w:p>
    <w:p w14:paraId="33A00C6C" w14:textId="77777777" w:rsidR="00604963" w:rsidRDefault="00FA5810" w:rsidP="0044171D">
      <w:pPr>
        <w:shd w:val="clear" w:color="auto" w:fill="FFFFFF"/>
        <w:spacing w:after="0" w:line="240" w:lineRule="auto"/>
        <w:jc w:val="both"/>
        <w:rPr>
          <w:rFonts w:ascii="Times New Roman" w:eastAsia="Times New Roman" w:hAnsi="Times New Roman" w:cs="Times New Roman"/>
          <w:i/>
          <w:iCs/>
          <w:kern w:val="0"/>
          <w:sz w:val="22"/>
          <w:szCs w:val="22"/>
          <w:lang w:eastAsia="ru-RU"/>
          <w14:ligatures w14:val="none"/>
        </w:rPr>
      </w:pPr>
      <w:bookmarkStart w:id="3" w:name="_Hlk204949313"/>
      <w:r w:rsidRPr="00FA5810">
        <w:rPr>
          <w:rFonts w:ascii="Times New Roman" w:eastAsia="Times New Roman" w:hAnsi="Times New Roman" w:cs="Times New Roman"/>
          <w:i/>
          <w:iCs/>
          <w:kern w:val="0"/>
          <w:sz w:val="22"/>
          <w:szCs w:val="22"/>
          <w:lang w:eastAsia="ru-RU"/>
          <w14:ligatures w14:val="none"/>
        </w:rPr>
        <w:t>«Передача персональных данных»</w:t>
      </w:r>
      <w:r w:rsidRPr="00FA5810">
        <w:rPr>
          <w:rFonts w:ascii="Times New Roman" w:eastAsia="Times New Roman" w:hAnsi="Times New Roman" w:cs="Times New Roman"/>
          <w:kern w:val="0"/>
          <w:sz w:val="22"/>
          <w:szCs w:val="22"/>
          <w:lang w:eastAsia="ru-RU"/>
          <w14:ligatures w14:val="none"/>
        </w:rPr>
        <w:t> – действия, направленные на сообщение персональных данных третьей стороне в заранее определенных целях.</w:t>
      </w:r>
      <w:bookmarkEnd w:id="3"/>
      <w:r w:rsidRPr="00FA5810">
        <w:rPr>
          <w:rFonts w:ascii="Times New Roman" w:eastAsia="Times New Roman" w:hAnsi="Times New Roman" w:cs="Times New Roman"/>
          <w:kern w:val="0"/>
          <w:sz w:val="22"/>
          <w:szCs w:val="22"/>
          <w:lang w:eastAsia="ru-RU"/>
          <w14:ligatures w14:val="none"/>
        </w:rPr>
        <w:br/>
      </w:r>
    </w:p>
    <w:p w14:paraId="655E2AC7" w14:textId="77777777" w:rsidR="00604963" w:rsidRDefault="00FA5810" w:rsidP="0044171D">
      <w:pPr>
        <w:shd w:val="clear" w:color="auto" w:fill="FFFFFF"/>
        <w:spacing w:after="0" w:line="240" w:lineRule="auto"/>
        <w:jc w:val="both"/>
        <w:rPr>
          <w:rFonts w:ascii="Times New Roman" w:eastAsia="Times New Roman" w:hAnsi="Times New Roman" w:cs="Times New Roman"/>
          <w:i/>
          <w:iCs/>
          <w:kern w:val="0"/>
          <w:sz w:val="22"/>
          <w:szCs w:val="22"/>
          <w:lang w:eastAsia="ru-RU"/>
          <w14:ligatures w14:val="none"/>
        </w:rPr>
      </w:pPr>
      <w:r w:rsidRPr="00FA5810">
        <w:rPr>
          <w:rFonts w:ascii="Times New Roman" w:eastAsia="Times New Roman" w:hAnsi="Times New Roman" w:cs="Times New Roman"/>
          <w:i/>
          <w:iCs/>
          <w:kern w:val="0"/>
          <w:sz w:val="22"/>
          <w:szCs w:val="22"/>
          <w:lang w:eastAsia="ru-RU"/>
          <w14:ligatures w14:val="none"/>
        </w:rPr>
        <w:t>«Персональные данные»</w:t>
      </w:r>
      <w:r w:rsidRPr="00FA5810">
        <w:rPr>
          <w:rFonts w:ascii="Times New Roman" w:eastAsia="Times New Roman" w:hAnsi="Times New Roman" w:cs="Times New Roman"/>
          <w:kern w:val="0"/>
          <w:sz w:val="22"/>
          <w:szCs w:val="22"/>
          <w:lang w:eastAsia="ru-RU"/>
          <w14:ligatures w14:val="none"/>
        </w:rPr>
        <w:t> – любая информация, относящаяся к прямо или косвенно определенному или определяемому физическому лицу (субъекту персональных данных).</w:t>
      </w:r>
      <w:r w:rsidRPr="00FA5810">
        <w:rPr>
          <w:rFonts w:ascii="Times New Roman" w:eastAsia="Times New Roman" w:hAnsi="Times New Roman" w:cs="Times New Roman"/>
          <w:kern w:val="0"/>
          <w:sz w:val="22"/>
          <w:szCs w:val="22"/>
          <w:lang w:eastAsia="ru-RU"/>
          <w14:ligatures w14:val="none"/>
        </w:rPr>
        <w:br/>
      </w:r>
      <w:r w:rsidRPr="00FA5810">
        <w:rPr>
          <w:rFonts w:ascii="Times New Roman" w:eastAsia="Times New Roman" w:hAnsi="Times New Roman" w:cs="Times New Roman"/>
          <w:i/>
          <w:iCs/>
          <w:kern w:val="0"/>
          <w:sz w:val="22"/>
          <w:szCs w:val="22"/>
          <w:lang w:eastAsia="ru-RU"/>
          <w14:ligatures w14:val="none"/>
        </w:rPr>
        <w:t>«Политика»</w:t>
      </w:r>
      <w:r w:rsidRPr="00FA5810">
        <w:rPr>
          <w:rFonts w:ascii="Times New Roman" w:eastAsia="Times New Roman" w:hAnsi="Times New Roman" w:cs="Times New Roman"/>
          <w:kern w:val="0"/>
          <w:sz w:val="22"/>
          <w:szCs w:val="22"/>
          <w:lang w:eastAsia="ru-RU"/>
          <w14:ligatures w14:val="none"/>
        </w:rPr>
        <w:t> – настоящая Политика в отношении обработки персональных данных.</w:t>
      </w:r>
      <w:r w:rsidRPr="00FA5810">
        <w:rPr>
          <w:rFonts w:ascii="Times New Roman" w:eastAsia="Times New Roman" w:hAnsi="Times New Roman" w:cs="Times New Roman"/>
          <w:kern w:val="0"/>
          <w:sz w:val="22"/>
          <w:szCs w:val="22"/>
          <w:lang w:eastAsia="ru-RU"/>
          <w14:ligatures w14:val="none"/>
        </w:rPr>
        <w:br/>
      </w:r>
    </w:p>
    <w:p w14:paraId="321C9180" w14:textId="47C9BA7A" w:rsidR="00FA5810" w:rsidRPr="00FA5810" w:rsidRDefault="00FA5810" w:rsidP="0044171D">
      <w:pPr>
        <w:shd w:val="clear" w:color="auto" w:fill="FFFFFF"/>
        <w:spacing w:after="0" w:line="240" w:lineRule="auto"/>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i/>
          <w:iCs/>
          <w:kern w:val="0"/>
          <w:sz w:val="22"/>
          <w:szCs w:val="22"/>
          <w:lang w:eastAsia="ru-RU"/>
          <w14:ligatures w14:val="none"/>
        </w:rPr>
        <w:t>«Пользователи»</w:t>
      </w:r>
      <w:r w:rsidRPr="00FA5810">
        <w:rPr>
          <w:rFonts w:ascii="Times New Roman" w:eastAsia="Times New Roman" w:hAnsi="Times New Roman" w:cs="Times New Roman"/>
          <w:kern w:val="0"/>
          <w:sz w:val="22"/>
          <w:szCs w:val="22"/>
          <w:lang w:eastAsia="ru-RU"/>
          <w14:ligatures w14:val="none"/>
        </w:rPr>
        <w:t> – физические лица (</w:t>
      </w:r>
      <w:bookmarkStart w:id="4" w:name="_Hlk204949428"/>
      <w:r w:rsidRPr="00FA5810">
        <w:rPr>
          <w:rFonts w:ascii="Times New Roman" w:eastAsia="Times New Roman" w:hAnsi="Times New Roman" w:cs="Times New Roman"/>
          <w:kern w:val="0"/>
          <w:sz w:val="22"/>
          <w:szCs w:val="22"/>
          <w:lang w:eastAsia="ru-RU"/>
          <w14:ligatures w14:val="none"/>
        </w:rPr>
        <w:t>субъекты персональных данных</w:t>
      </w:r>
      <w:bookmarkEnd w:id="4"/>
      <w:r w:rsidRPr="00FA5810">
        <w:rPr>
          <w:rFonts w:ascii="Times New Roman" w:eastAsia="Times New Roman" w:hAnsi="Times New Roman" w:cs="Times New Roman"/>
          <w:kern w:val="0"/>
          <w:sz w:val="22"/>
          <w:szCs w:val="22"/>
          <w:lang w:eastAsia="ru-RU"/>
          <w14:ligatures w14:val="none"/>
        </w:rPr>
        <w:t>), которые посещают Сайт и используют его функциональные возможности.</w:t>
      </w:r>
      <w:r w:rsidRPr="00FA5810">
        <w:rPr>
          <w:rFonts w:ascii="Times New Roman" w:eastAsia="Times New Roman" w:hAnsi="Times New Roman" w:cs="Times New Roman"/>
          <w:kern w:val="0"/>
          <w:sz w:val="22"/>
          <w:szCs w:val="22"/>
          <w:lang w:eastAsia="ru-RU"/>
          <w14:ligatures w14:val="none"/>
        </w:rPr>
        <w:br/>
      </w:r>
      <w:r w:rsidRPr="00FA5810">
        <w:rPr>
          <w:rFonts w:ascii="Times New Roman" w:eastAsia="Times New Roman" w:hAnsi="Times New Roman" w:cs="Times New Roman"/>
          <w:i/>
          <w:iCs/>
          <w:kern w:val="0"/>
          <w:sz w:val="22"/>
          <w:szCs w:val="22"/>
          <w:lang w:eastAsia="ru-RU"/>
          <w14:ligatures w14:val="none"/>
        </w:rPr>
        <w:t>«Предоставление персональных данных»</w:t>
      </w:r>
      <w:r w:rsidRPr="00FA5810">
        <w:rPr>
          <w:rFonts w:ascii="Times New Roman" w:eastAsia="Times New Roman" w:hAnsi="Times New Roman" w:cs="Times New Roman"/>
          <w:kern w:val="0"/>
          <w:sz w:val="22"/>
          <w:szCs w:val="22"/>
          <w:lang w:eastAsia="ru-RU"/>
          <w14:ligatures w14:val="none"/>
        </w:rPr>
        <w:t> – действия, направленные на раскрытие персональных данных определенному лицу или определенному кругу лиц.</w:t>
      </w:r>
      <w:r w:rsidRPr="00FA5810">
        <w:rPr>
          <w:rFonts w:ascii="Times New Roman" w:eastAsia="Times New Roman" w:hAnsi="Times New Roman" w:cs="Times New Roman"/>
          <w:kern w:val="0"/>
          <w:sz w:val="22"/>
          <w:szCs w:val="22"/>
          <w:lang w:eastAsia="ru-RU"/>
          <w14:ligatures w14:val="none"/>
        </w:rPr>
        <w:br/>
      </w:r>
      <w:r w:rsidRPr="00FA5810">
        <w:rPr>
          <w:rFonts w:ascii="Times New Roman" w:eastAsia="Times New Roman" w:hAnsi="Times New Roman" w:cs="Times New Roman"/>
          <w:i/>
          <w:iCs/>
          <w:kern w:val="0"/>
          <w:sz w:val="22"/>
          <w:szCs w:val="22"/>
          <w:lang w:eastAsia="ru-RU"/>
          <w14:ligatures w14:val="none"/>
        </w:rPr>
        <w:t>«Работники»</w:t>
      </w:r>
      <w:r w:rsidRPr="00FA5810">
        <w:rPr>
          <w:rFonts w:ascii="Times New Roman" w:eastAsia="Times New Roman" w:hAnsi="Times New Roman" w:cs="Times New Roman"/>
          <w:kern w:val="0"/>
          <w:sz w:val="22"/>
          <w:szCs w:val="22"/>
          <w:lang w:eastAsia="ru-RU"/>
          <w14:ligatures w14:val="none"/>
        </w:rPr>
        <w:t xml:space="preserve"> – </w:t>
      </w:r>
      <w:bookmarkStart w:id="5" w:name="_Hlk204949472"/>
      <w:r w:rsidRPr="00FA5810">
        <w:rPr>
          <w:rFonts w:ascii="Times New Roman" w:eastAsia="Times New Roman" w:hAnsi="Times New Roman" w:cs="Times New Roman"/>
          <w:kern w:val="0"/>
          <w:sz w:val="22"/>
          <w:szCs w:val="22"/>
          <w:lang w:eastAsia="ru-RU"/>
          <w14:ligatures w14:val="none"/>
        </w:rPr>
        <w:t>физические лица (субъекты персональных данных), с которыми Компания состоит в трудовых отношениях.</w:t>
      </w:r>
      <w:r w:rsidRPr="00FA5810">
        <w:rPr>
          <w:rFonts w:ascii="Times New Roman" w:eastAsia="Times New Roman" w:hAnsi="Times New Roman" w:cs="Times New Roman"/>
          <w:kern w:val="0"/>
          <w:sz w:val="22"/>
          <w:szCs w:val="22"/>
          <w:lang w:eastAsia="ru-RU"/>
          <w14:ligatures w14:val="none"/>
        </w:rPr>
        <w:br/>
      </w:r>
      <w:bookmarkEnd w:id="5"/>
      <w:r w:rsidRPr="00FA5810">
        <w:rPr>
          <w:rFonts w:ascii="Times New Roman" w:eastAsia="Times New Roman" w:hAnsi="Times New Roman" w:cs="Times New Roman"/>
          <w:i/>
          <w:iCs/>
          <w:kern w:val="0"/>
          <w:sz w:val="22"/>
          <w:szCs w:val="22"/>
          <w:lang w:eastAsia="ru-RU"/>
          <w14:ligatures w14:val="none"/>
        </w:rPr>
        <w:t>«Распространение персональных данных»</w:t>
      </w:r>
      <w:r w:rsidRPr="00FA5810">
        <w:rPr>
          <w:rFonts w:ascii="Times New Roman" w:eastAsia="Times New Roman" w:hAnsi="Times New Roman" w:cs="Times New Roman"/>
          <w:kern w:val="0"/>
          <w:sz w:val="22"/>
          <w:szCs w:val="22"/>
          <w:lang w:eastAsia="ru-RU"/>
          <w14:ligatures w14:val="none"/>
        </w:rPr>
        <w:t> – действия, направленные на раскрытие персональных данных неопределенному кругу лиц.</w:t>
      </w:r>
      <w:r w:rsidRPr="00FA5810">
        <w:rPr>
          <w:rFonts w:ascii="Times New Roman" w:eastAsia="Times New Roman" w:hAnsi="Times New Roman" w:cs="Times New Roman"/>
          <w:kern w:val="0"/>
          <w:sz w:val="22"/>
          <w:szCs w:val="22"/>
          <w:lang w:eastAsia="ru-RU"/>
          <w14:ligatures w14:val="none"/>
        </w:rPr>
        <w:br/>
      </w:r>
      <w:bookmarkStart w:id="6" w:name="_Hlk204949498"/>
      <w:r w:rsidRPr="00FA5810">
        <w:rPr>
          <w:rFonts w:ascii="Times New Roman" w:eastAsia="Times New Roman" w:hAnsi="Times New Roman" w:cs="Times New Roman"/>
          <w:i/>
          <w:iCs/>
          <w:kern w:val="0"/>
          <w:sz w:val="22"/>
          <w:szCs w:val="22"/>
          <w:lang w:eastAsia="ru-RU"/>
          <w14:ligatures w14:val="none"/>
        </w:rPr>
        <w:t>«Роскомнадзор»</w:t>
      </w:r>
      <w:r w:rsidRPr="00FA5810">
        <w:rPr>
          <w:rFonts w:ascii="Times New Roman" w:eastAsia="Times New Roman" w:hAnsi="Times New Roman" w:cs="Times New Roman"/>
          <w:kern w:val="0"/>
          <w:sz w:val="22"/>
          <w:szCs w:val="22"/>
          <w:lang w:eastAsia="ru-RU"/>
          <w14:ligatures w14:val="none"/>
        </w:rPr>
        <w:t> – уполномоченный орган по защите прав субъектов персональных данных.</w:t>
      </w:r>
      <w:bookmarkEnd w:id="6"/>
      <w:r w:rsidRPr="00FA5810">
        <w:rPr>
          <w:rFonts w:ascii="Times New Roman" w:eastAsia="Times New Roman" w:hAnsi="Times New Roman" w:cs="Times New Roman"/>
          <w:kern w:val="0"/>
          <w:sz w:val="22"/>
          <w:szCs w:val="22"/>
          <w:lang w:eastAsia="ru-RU"/>
          <w14:ligatures w14:val="none"/>
        </w:rPr>
        <w:br/>
      </w:r>
      <w:r w:rsidRPr="00FA5810">
        <w:rPr>
          <w:rFonts w:ascii="Times New Roman" w:eastAsia="Times New Roman" w:hAnsi="Times New Roman" w:cs="Times New Roman"/>
          <w:i/>
          <w:iCs/>
          <w:kern w:val="0"/>
          <w:sz w:val="22"/>
          <w:szCs w:val="22"/>
          <w:lang w:eastAsia="ru-RU"/>
          <w14:ligatures w14:val="none"/>
        </w:rPr>
        <w:t>«Сайт»</w:t>
      </w:r>
      <w:r w:rsidRPr="00FA5810">
        <w:rPr>
          <w:rFonts w:ascii="Times New Roman" w:eastAsia="Times New Roman" w:hAnsi="Times New Roman" w:cs="Times New Roman"/>
          <w:kern w:val="0"/>
          <w:sz w:val="22"/>
          <w:szCs w:val="22"/>
          <w:lang w:eastAsia="ru-RU"/>
          <w14:ligatures w14:val="none"/>
        </w:rPr>
        <w:t> – интернет-сайт, находящийся по адресу </w:t>
      </w:r>
      <w:r w:rsidR="006A2B30" w:rsidRPr="00F342D2">
        <w:rPr>
          <w:rStyle w:val="namehru"/>
          <w:rFonts w:ascii="Times New Roman" w:eastAsiaTheme="majorEastAsia" w:hAnsi="Times New Roman" w:cs="Times New Roman"/>
          <w:sz w:val="22"/>
          <w:szCs w:val="22"/>
        </w:rPr>
        <w:t xml:space="preserve"> </w:t>
      </w:r>
      <w:r w:rsidR="000C6AF3" w:rsidRPr="000C6AF3">
        <w:rPr>
          <w:rStyle w:val="namehru"/>
          <w:rFonts w:ascii="Times New Roman" w:eastAsiaTheme="majorEastAsia" w:hAnsi="Times New Roman" w:cs="Times New Roman"/>
          <w:sz w:val="22"/>
          <w:szCs w:val="22"/>
        </w:rPr>
        <w:t>https://</w:t>
      </w:r>
      <w:r w:rsidR="00D42F83" w:rsidRPr="00D42F83">
        <w:rPr>
          <w:rStyle w:val="namehru"/>
          <w:rFonts w:ascii="Times New Roman" w:eastAsiaTheme="majorEastAsia" w:hAnsi="Times New Roman" w:cs="Times New Roman"/>
          <w:sz w:val="22"/>
          <w:szCs w:val="22"/>
        </w:rPr>
        <w:t>1000-</w:t>
      </w:r>
      <w:proofErr w:type="spellStart"/>
      <w:r w:rsidR="00D42F83">
        <w:rPr>
          <w:rStyle w:val="namehru"/>
          <w:rFonts w:ascii="Times New Roman" w:eastAsiaTheme="majorEastAsia" w:hAnsi="Times New Roman" w:cs="Times New Roman"/>
          <w:sz w:val="22"/>
          <w:szCs w:val="22"/>
          <w:lang w:val="en-US"/>
        </w:rPr>
        <w:t>metrov</w:t>
      </w:r>
      <w:proofErr w:type="spellEnd"/>
      <w:r w:rsidR="00D42F83" w:rsidRPr="00D42F83">
        <w:rPr>
          <w:rStyle w:val="namehru"/>
          <w:rFonts w:ascii="Times New Roman" w:eastAsiaTheme="majorEastAsia" w:hAnsi="Times New Roman" w:cs="Times New Roman"/>
          <w:sz w:val="22"/>
          <w:szCs w:val="22"/>
        </w:rPr>
        <w:t>.</w:t>
      </w:r>
      <w:r w:rsidR="00D42F83">
        <w:rPr>
          <w:rStyle w:val="namehru"/>
          <w:rFonts w:ascii="Times New Roman" w:eastAsiaTheme="majorEastAsia" w:hAnsi="Times New Roman" w:cs="Times New Roman"/>
          <w:sz w:val="22"/>
          <w:szCs w:val="22"/>
          <w:lang w:val="en-US"/>
        </w:rPr>
        <w:t>com</w:t>
      </w:r>
      <w:r w:rsidRPr="00FA5810">
        <w:rPr>
          <w:rFonts w:ascii="Times New Roman" w:eastAsia="Times New Roman" w:hAnsi="Times New Roman" w:cs="Times New Roman"/>
          <w:kern w:val="0"/>
          <w:sz w:val="22"/>
          <w:szCs w:val="22"/>
          <w:lang w:eastAsia="ru-RU"/>
          <w14:ligatures w14:val="none"/>
        </w:rPr>
        <w:br/>
      </w:r>
      <w:bookmarkStart w:id="7" w:name="_Hlk204954444"/>
      <w:r w:rsidRPr="00FA5810">
        <w:rPr>
          <w:rFonts w:ascii="Times New Roman" w:eastAsia="Times New Roman" w:hAnsi="Times New Roman" w:cs="Times New Roman"/>
          <w:i/>
          <w:iCs/>
          <w:kern w:val="0"/>
          <w:sz w:val="22"/>
          <w:szCs w:val="22"/>
          <w:lang w:eastAsia="ru-RU"/>
          <w14:ligatures w14:val="none"/>
        </w:rPr>
        <w:t>«Сбор персональных данных»</w:t>
      </w:r>
      <w:r w:rsidRPr="00FA5810">
        <w:rPr>
          <w:rFonts w:ascii="Times New Roman" w:eastAsia="Times New Roman" w:hAnsi="Times New Roman" w:cs="Times New Roman"/>
          <w:kern w:val="0"/>
          <w:sz w:val="22"/>
          <w:szCs w:val="22"/>
          <w:lang w:eastAsia="ru-RU"/>
          <w14:ligatures w14:val="none"/>
        </w:rPr>
        <w:t> – целенаправленный процесс получения персональных данных от субъекта персональных данных.</w:t>
      </w:r>
      <w:r w:rsidRPr="00FA5810">
        <w:rPr>
          <w:rFonts w:ascii="Times New Roman" w:eastAsia="Times New Roman" w:hAnsi="Times New Roman" w:cs="Times New Roman"/>
          <w:kern w:val="0"/>
          <w:sz w:val="22"/>
          <w:szCs w:val="22"/>
          <w:lang w:eastAsia="ru-RU"/>
          <w14:ligatures w14:val="none"/>
        </w:rPr>
        <w:br/>
      </w:r>
      <w:bookmarkStart w:id="8" w:name="_Hlk204954474"/>
      <w:bookmarkEnd w:id="7"/>
      <w:r w:rsidRPr="00FA5810">
        <w:rPr>
          <w:rFonts w:ascii="Times New Roman" w:eastAsia="Times New Roman" w:hAnsi="Times New Roman" w:cs="Times New Roman"/>
          <w:i/>
          <w:iCs/>
          <w:kern w:val="0"/>
          <w:sz w:val="22"/>
          <w:szCs w:val="22"/>
          <w:lang w:eastAsia="ru-RU"/>
          <w14:ligatures w14:val="none"/>
        </w:rPr>
        <w:t>«Систематизация персональных данных»</w:t>
      </w:r>
      <w:r w:rsidRPr="00FA5810">
        <w:rPr>
          <w:rFonts w:ascii="Times New Roman" w:eastAsia="Times New Roman" w:hAnsi="Times New Roman" w:cs="Times New Roman"/>
          <w:kern w:val="0"/>
          <w:sz w:val="22"/>
          <w:szCs w:val="22"/>
          <w:lang w:eastAsia="ru-RU"/>
          <w14:ligatures w14:val="none"/>
        </w:rPr>
        <w:t> – внесение персональных данных в определенную базу данных.</w:t>
      </w:r>
      <w:r w:rsidRPr="00FA5810">
        <w:rPr>
          <w:rFonts w:ascii="Times New Roman" w:eastAsia="Times New Roman" w:hAnsi="Times New Roman" w:cs="Times New Roman"/>
          <w:kern w:val="0"/>
          <w:sz w:val="22"/>
          <w:szCs w:val="22"/>
          <w:lang w:eastAsia="ru-RU"/>
          <w14:ligatures w14:val="none"/>
        </w:rPr>
        <w:br/>
      </w:r>
      <w:r w:rsidRPr="00FA5810">
        <w:rPr>
          <w:rFonts w:ascii="Times New Roman" w:eastAsia="Times New Roman" w:hAnsi="Times New Roman" w:cs="Times New Roman"/>
          <w:i/>
          <w:iCs/>
          <w:kern w:val="0"/>
          <w:sz w:val="22"/>
          <w:szCs w:val="22"/>
          <w:lang w:eastAsia="ru-RU"/>
          <w14:ligatures w14:val="none"/>
        </w:rPr>
        <w:t>«Смешанная обработка персональных данных»</w:t>
      </w:r>
      <w:r w:rsidRPr="00FA5810">
        <w:rPr>
          <w:rFonts w:ascii="Times New Roman" w:eastAsia="Times New Roman" w:hAnsi="Times New Roman" w:cs="Times New Roman"/>
          <w:kern w:val="0"/>
          <w:sz w:val="22"/>
          <w:szCs w:val="22"/>
          <w:lang w:eastAsia="ru-RU"/>
          <w14:ligatures w14:val="none"/>
        </w:rPr>
        <w:t> – обработка, которая осуществляется как с использованием, так и без использования средств вычислительной техники.</w:t>
      </w:r>
      <w:r w:rsidRPr="00FA5810">
        <w:rPr>
          <w:rFonts w:ascii="Times New Roman" w:eastAsia="Times New Roman" w:hAnsi="Times New Roman" w:cs="Times New Roman"/>
          <w:kern w:val="0"/>
          <w:sz w:val="22"/>
          <w:szCs w:val="22"/>
          <w:lang w:eastAsia="ru-RU"/>
          <w14:ligatures w14:val="none"/>
        </w:rPr>
        <w:br/>
      </w:r>
      <w:r w:rsidRPr="00FA5810">
        <w:rPr>
          <w:rFonts w:ascii="Times New Roman" w:eastAsia="Times New Roman" w:hAnsi="Times New Roman" w:cs="Times New Roman"/>
          <w:i/>
          <w:iCs/>
          <w:kern w:val="0"/>
          <w:sz w:val="22"/>
          <w:szCs w:val="22"/>
          <w:lang w:eastAsia="ru-RU"/>
          <w14:ligatures w14:val="none"/>
        </w:rPr>
        <w:t>«Специальные категории персональных данных»</w:t>
      </w:r>
      <w:r w:rsidRPr="00FA5810">
        <w:rPr>
          <w:rFonts w:ascii="Times New Roman" w:eastAsia="Times New Roman" w:hAnsi="Times New Roman" w:cs="Times New Roman"/>
          <w:kern w:val="0"/>
          <w:sz w:val="22"/>
          <w:szCs w:val="22"/>
          <w:lang w:eastAsia="ru-RU"/>
          <w14:ligatures w14:val="none"/>
        </w:rPr>
        <w:t> – любая информация, касающаяся расовой, национальной принадлежности, политических взглядов, религиозных или философских убеждений, состояния здоровья, интимной жизни, судимости.</w:t>
      </w:r>
      <w:r w:rsidRPr="00FA5810">
        <w:rPr>
          <w:rFonts w:ascii="Times New Roman" w:eastAsia="Times New Roman" w:hAnsi="Times New Roman" w:cs="Times New Roman"/>
          <w:kern w:val="0"/>
          <w:sz w:val="22"/>
          <w:szCs w:val="22"/>
          <w:lang w:eastAsia="ru-RU"/>
          <w14:ligatures w14:val="none"/>
        </w:rPr>
        <w:br/>
      </w:r>
      <w:bookmarkEnd w:id="8"/>
      <w:r w:rsidRPr="00FA5810">
        <w:rPr>
          <w:rFonts w:ascii="Times New Roman" w:eastAsia="Times New Roman" w:hAnsi="Times New Roman" w:cs="Times New Roman"/>
          <w:i/>
          <w:iCs/>
          <w:kern w:val="0"/>
          <w:sz w:val="22"/>
          <w:szCs w:val="22"/>
          <w:lang w:eastAsia="ru-RU"/>
          <w14:ligatures w14:val="none"/>
        </w:rPr>
        <w:t>«Субъект персональных данных»</w:t>
      </w:r>
      <w:r w:rsidRPr="00FA5810">
        <w:rPr>
          <w:rFonts w:ascii="Times New Roman" w:eastAsia="Times New Roman" w:hAnsi="Times New Roman" w:cs="Times New Roman"/>
          <w:kern w:val="0"/>
          <w:sz w:val="22"/>
          <w:szCs w:val="22"/>
          <w:lang w:eastAsia="ru-RU"/>
          <w14:ligatures w14:val="none"/>
        </w:rPr>
        <w:t xml:space="preserve"> – </w:t>
      </w:r>
      <w:bookmarkStart w:id="9" w:name="_Hlk204954517"/>
      <w:r w:rsidRPr="00FA5810">
        <w:rPr>
          <w:rFonts w:ascii="Times New Roman" w:eastAsia="Times New Roman" w:hAnsi="Times New Roman" w:cs="Times New Roman"/>
          <w:kern w:val="0"/>
          <w:sz w:val="22"/>
          <w:szCs w:val="22"/>
          <w:lang w:eastAsia="ru-RU"/>
          <w14:ligatures w14:val="none"/>
        </w:rPr>
        <w:t>физическое лицо, к которому относятся персональные данные.</w:t>
      </w:r>
      <w:r w:rsidRPr="00FA5810">
        <w:rPr>
          <w:rFonts w:ascii="Times New Roman" w:eastAsia="Times New Roman" w:hAnsi="Times New Roman" w:cs="Times New Roman"/>
          <w:kern w:val="0"/>
          <w:sz w:val="22"/>
          <w:szCs w:val="22"/>
          <w:lang w:eastAsia="ru-RU"/>
          <w14:ligatures w14:val="none"/>
        </w:rPr>
        <w:br/>
      </w:r>
      <w:bookmarkEnd w:id="9"/>
      <w:r w:rsidRPr="00FA5810">
        <w:rPr>
          <w:rFonts w:ascii="Times New Roman" w:eastAsia="Times New Roman" w:hAnsi="Times New Roman" w:cs="Times New Roman"/>
          <w:i/>
          <w:iCs/>
          <w:kern w:val="0"/>
          <w:sz w:val="22"/>
          <w:szCs w:val="22"/>
          <w:lang w:eastAsia="ru-RU"/>
          <w14:ligatures w14:val="none"/>
        </w:rPr>
        <w:t>«Трансграничная передача персональных данных»</w:t>
      </w:r>
      <w:r w:rsidRPr="00FA5810">
        <w:rPr>
          <w:rFonts w:ascii="Times New Roman" w:eastAsia="Times New Roman" w:hAnsi="Times New Roman" w:cs="Times New Roman"/>
          <w:kern w:val="0"/>
          <w:sz w:val="22"/>
          <w:szCs w:val="22"/>
          <w:lang w:eastAsia="ru-RU"/>
          <w14:ligatures w14:val="none"/>
        </w:rPr>
        <w:t xml:space="preserve"> – </w:t>
      </w:r>
      <w:bookmarkStart w:id="10" w:name="_Hlk204954566"/>
      <w:r w:rsidRPr="00FA5810">
        <w:rPr>
          <w:rFonts w:ascii="Times New Roman" w:eastAsia="Times New Roman" w:hAnsi="Times New Roman" w:cs="Times New Roman"/>
          <w:kern w:val="0"/>
          <w:sz w:val="22"/>
          <w:szCs w:val="22"/>
          <w:lang w:eastAsia="ru-RU"/>
          <w14:ligatures w14:val="none"/>
        </w:rPr>
        <w:t>передача персональных данных на территорию иностранного государства иностранному оператору</w:t>
      </w:r>
      <w:bookmarkEnd w:id="10"/>
      <w:r w:rsidRPr="00FA5810">
        <w:rPr>
          <w:rFonts w:ascii="Times New Roman" w:eastAsia="Times New Roman" w:hAnsi="Times New Roman" w:cs="Times New Roman"/>
          <w:kern w:val="0"/>
          <w:sz w:val="22"/>
          <w:szCs w:val="22"/>
          <w:lang w:eastAsia="ru-RU"/>
          <w14:ligatures w14:val="none"/>
        </w:rPr>
        <w:t>.</w:t>
      </w:r>
      <w:r w:rsidRPr="00FA5810">
        <w:rPr>
          <w:rFonts w:ascii="Times New Roman" w:eastAsia="Times New Roman" w:hAnsi="Times New Roman" w:cs="Times New Roman"/>
          <w:kern w:val="0"/>
          <w:sz w:val="22"/>
          <w:szCs w:val="22"/>
          <w:lang w:eastAsia="ru-RU"/>
          <w14:ligatures w14:val="none"/>
        </w:rPr>
        <w:br/>
      </w:r>
      <w:r w:rsidRPr="00FA5810">
        <w:rPr>
          <w:rFonts w:ascii="Times New Roman" w:eastAsia="Times New Roman" w:hAnsi="Times New Roman" w:cs="Times New Roman"/>
          <w:i/>
          <w:iCs/>
          <w:kern w:val="0"/>
          <w:sz w:val="22"/>
          <w:szCs w:val="22"/>
          <w:lang w:eastAsia="ru-RU"/>
          <w14:ligatures w14:val="none"/>
        </w:rPr>
        <w:t>«Удаление персональных данных»</w:t>
      </w:r>
      <w:r w:rsidRPr="00FA5810">
        <w:rPr>
          <w:rFonts w:ascii="Times New Roman" w:eastAsia="Times New Roman" w:hAnsi="Times New Roman" w:cs="Times New Roman"/>
          <w:kern w:val="0"/>
          <w:sz w:val="22"/>
          <w:szCs w:val="22"/>
          <w:lang w:eastAsia="ru-RU"/>
          <w14:ligatures w14:val="none"/>
        </w:rPr>
        <w:t> – действия, в результате которых прекращается хранение обрабатываемых персональных данных на материальных носителях по достижению цели их обработки или вследствие направления запроса субъекта персональных данных об удалении его персональных данных.</w:t>
      </w:r>
      <w:r w:rsidRPr="00FA5810">
        <w:rPr>
          <w:rFonts w:ascii="Times New Roman" w:eastAsia="Times New Roman" w:hAnsi="Times New Roman" w:cs="Times New Roman"/>
          <w:kern w:val="0"/>
          <w:sz w:val="22"/>
          <w:szCs w:val="22"/>
          <w:lang w:eastAsia="ru-RU"/>
          <w14:ligatures w14:val="none"/>
        </w:rPr>
        <w:br/>
      </w:r>
      <w:r w:rsidRPr="00FA5810">
        <w:rPr>
          <w:rFonts w:ascii="Times New Roman" w:eastAsia="Times New Roman" w:hAnsi="Times New Roman" w:cs="Times New Roman"/>
          <w:i/>
          <w:iCs/>
          <w:kern w:val="0"/>
          <w:sz w:val="22"/>
          <w:szCs w:val="22"/>
          <w:lang w:eastAsia="ru-RU"/>
          <w14:ligatures w14:val="none"/>
        </w:rPr>
        <w:lastRenderedPageBreak/>
        <w:t>«Уничтожение персональных данных»</w:t>
      </w:r>
      <w:r w:rsidRPr="00FA5810">
        <w:rPr>
          <w:rFonts w:ascii="Times New Roman" w:eastAsia="Times New Roman" w:hAnsi="Times New Roman" w:cs="Times New Roman"/>
          <w:kern w:val="0"/>
          <w:sz w:val="22"/>
          <w:szCs w:val="22"/>
          <w:lang w:eastAsia="ru-RU"/>
          <w14:ligatures w14:val="none"/>
        </w:rPr>
        <w:t> – действия, в результате которых становится невозможным восстановить содержание персональных данных в информационной системе и (или) в результате которых уничтожаются материальные носители персональных данных.</w:t>
      </w:r>
      <w:r w:rsidRPr="00FA5810">
        <w:rPr>
          <w:rFonts w:ascii="Times New Roman" w:eastAsia="Times New Roman" w:hAnsi="Times New Roman" w:cs="Times New Roman"/>
          <w:kern w:val="0"/>
          <w:sz w:val="22"/>
          <w:szCs w:val="22"/>
          <w:lang w:eastAsia="ru-RU"/>
          <w14:ligatures w14:val="none"/>
        </w:rPr>
        <w:br/>
      </w:r>
      <w:bookmarkStart w:id="11" w:name="_Hlk204954619"/>
      <w:r w:rsidRPr="00FA5810">
        <w:rPr>
          <w:rFonts w:ascii="Times New Roman" w:eastAsia="Times New Roman" w:hAnsi="Times New Roman" w:cs="Times New Roman"/>
          <w:i/>
          <w:iCs/>
          <w:kern w:val="0"/>
          <w:sz w:val="22"/>
          <w:szCs w:val="22"/>
          <w:lang w:eastAsia="ru-RU"/>
          <w14:ligatures w14:val="none"/>
        </w:rPr>
        <w:t>«Уточнение персональных данных»</w:t>
      </w:r>
      <w:r w:rsidRPr="00FA5810">
        <w:rPr>
          <w:rFonts w:ascii="Times New Roman" w:eastAsia="Times New Roman" w:hAnsi="Times New Roman" w:cs="Times New Roman"/>
          <w:kern w:val="0"/>
          <w:sz w:val="22"/>
          <w:szCs w:val="22"/>
          <w:lang w:eastAsia="ru-RU"/>
          <w14:ligatures w14:val="none"/>
        </w:rPr>
        <w:t> – исправление какого-либо дефекта в существующих персональных данных, например, их неполноты или неточности.</w:t>
      </w:r>
      <w:r w:rsidRPr="00FA5810">
        <w:rPr>
          <w:rFonts w:ascii="Times New Roman" w:eastAsia="Times New Roman" w:hAnsi="Times New Roman" w:cs="Times New Roman"/>
          <w:kern w:val="0"/>
          <w:sz w:val="22"/>
          <w:szCs w:val="22"/>
          <w:lang w:eastAsia="ru-RU"/>
          <w14:ligatures w14:val="none"/>
        </w:rPr>
        <w:br/>
      </w:r>
      <w:bookmarkEnd w:id="11"/>
      <w:r w:rsidRPr="00FA5810">
        <w:rPr>
          <w:rFonts w:ascii="Times New Roman" w:eastAsia="Times New Roman" w:hAnsi="Times New Roman" w:cs="Times New Roman"/>
          <w:i/>
          <w:iCs/>
          <w:kern w:val="0"/>
          <w:sz w:val="22"/>
          <w:szCs w:val="22"/>
          <w:lang w:eastAsia="ru-RU"/>
          <w14:ligatures w14:val="none"/>
        </w:rPr>
        <w:t>«Хранение персональных данных»</w:t>
      </w:r>
      <w:r w:rsidRPr="00FA5810">
        <w:rPr>
          <w:rFonts w:ascii="Times New Roman" w:eastAsia="Times New Roman" w:hAnsi="Times New Roman" w:cs="Times New Roman"/>
          <w:kern w:val="0"/>
          <w:sz w:val="22"/>
          <w:szCs w:val="22"/>
          <w:lang w:eastAsia="ru-RU"/>
          <w14:ligatures w14:val="none"/>
        </w:rPr>
        <w:t> – процесс, предполагающий нахождение персональных данных в систематизированном виде в распоряжении Компании.</w:t>
      </w:r>
    </w:p>
    <w:p w14:paraId="0D06B352" w14:textId="343F7931" w:rsidR="00FA5810" w:rsidRPr="007F4DCA" w:rsidRDefault="00FA5810" w:rsidP="0044171D">
      <w:pPr>
        <w:shd w:val="clear" w:color="auto" w:fill="FFFFFF"/>
        <w:spacing w:after="0" w:line="240" w:lineRule="auto"/>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1.</w:t>
      </w:r>
      <w:proofErr w:type="gramStart"/>
      <w:r w:rsidRPr="00FA5810">
        <w:rPr>
          <w:rFonts w:ascii="Times New Roman" w:eastAsia="Times New Roman" w:hAnsi="Times New Roman" w:cs="Times New Roman"/>
          <w:kern w:val="0"/>
          <w:sz w:val="22"/>
          <w:szCs w:val="22"/>
          <w:lang w:eastAsia="ru-RU"/>
          <w14:ligatures w14:val="none"/>
        </w:rPr>
        <w:t>5.Настоящая</w:t>
      </w:r>
      <w:proofErr w:type="gramEnd"/>
      <w:r w:rsidRPr="00FA5810">
        <w:rPr>
          <w:rFonts w:ascii="Times New Roman" w:eastAsia="Times New Roman" w:hAnsi="Times New Roman" w:cs="Times New Roman"/>
          <w:kern w:val="0"/>
          <w:sz w:val="22"/>
          <w:szCs w:val="22"/>
          <w:lang w:eastAsia="ru-RU"/>
          <w14:ligatures w14:val="none"/>
        </w:rPr>
        <w:t xml:space="preserve"> Политика регламентирует только вопросы обработки и защиты Данных Пользователей при использовании ими Сайта, а также размещенных на Сайте </w:t>
      </w:r>
      <w:r w:rsidR="00DE7631" w:rsidRPr="00F342D2">
        <w:rPr>
          <w:rFonts w:ascii="Times New Roman" w:eastAsia="Times New Roman" w:hAnsi="Times New Roman" w:cs="Times New Roman"/>
          <w:kern w:val="0"/>
          <w:sz w:val="22"/>
          <w:szCs w:val="22"/>
          <w:lang w:eastAsia="ru-RU"/>
          <w14:ligatures w14:val="none"/>
        </w:rPr>
        <w:t>д</w:t>
      </w:r>
      <w:r w:rsidRPr="00FA5810">
        <w:rPr>
          <w:rFonts w:ascii="Times New Roman" w:eastAsia="Times New Roman" w:hAnsi="Times New Roman" w:cs="Times New Roman"/>
          <w:kern w:val="0"/>
          <w:sz w:val="22"/>
          <w:szCs w:val="22"/>
          <w:lang w:eastAsia="ru-RU"/>
          <w14:ligatures w14:val="none"/>
        </w:rPr>
        <w:t>анных, принадлежащих Работникам. Обработка и защита персональных данных во всех остальных случаях определяется локальными актами Компании.</w:t>
      </w:r>
    </w:p>
    <w:p w14:paraId="5519FFC5" w14:textId="34B297FB" w:rsidR="00FA5810" w:rsidRPr="00FA5810" w:rsidRDefault="00FA5810" w:rsidP="0044171D">
      <w:pPr>
        <w:shd w:val="clear" w:color="auto" w:fill="FFFFFF"/>
        <w:spacing w:after="0" w:line="240" w:lineRule="auto"/>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1.</w:t>
      </w:r>
      <w:proofErr w:type="gramStart"/>
      <w:r w:rsidRPr="00FA5810">
        <w:rPr>
          <w:rFonts w:ascii="Times New Roman" w:eastAsia="Times New Roman" w:hAnsi="Times New Roman" w:cs="Times New Roman"/>
          <w:kern w:val="0"/>
          <w:sz w:val="22"/>
          <w:szCs w:val="22"/>
          <w:lang w:eastAsia="ru-RU"/>
          <w14:ligatures w14:val="none"/>
        </w:rPr>
        <w:t>6.Сайт</w:t>
      </w:r>
      <w:proofErr w:type="gramEnd"/>
      <w:r w:rsidRPr="00FA5810">
        <w:rPr>
          <w:rFonts w:ascii="Times New Roman" w:eastAsia="Times New Roman" w:hAnsi="Times New Roman" w:cs="Times New Roman"/>
          <w:kern w:val="0"/>
          <w:sz w:val="22"/>
          <w:szCs w:val="22"/>
          <w:lang w:eastAsia="ru-RU"/>
          <w14:ligatures w14:val="none"/>
        </w:rPr>
        <w:t xml:space="preserve"> содержат ссылки на иные веб-ресурсы, принадлежащие Компании или иным лицам. Действие настоящей Политики на них не распространяется. Пользователям, переходящим по ссылкам на другие сайты, рекомендуется ознакомиться с политиками об обработке персональных данных, размещенными на таких сайтах.</w:t>
      </w:r>
    </w:p>
    <w:p w14:paraId="6175FE22" w14:textId="77777777" w:rsidR="00FA5810" w:rsidRPr="00FA5810" w:rsidRDefault="00FA5810" w:rsidP="0044171D">
      <w:pPr>
        <w:shd w:val="clear" w:color="auto" w:fill="FFFFFF"/>
        <w:spacing w:after="0" w:line="240" w:lineRule="auto"/>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1.</w:t>
      </w:r>
      <w:proofErr w:type="gramStart"/>
      <w:r w:rsidRPr="00FA5810">
        <w:rPr>
          <w:rFonts w:ascii="Times New Roman" w:eastAsia="Times New Roman" w:hAnsi="Times New Roman" w:cs="Times New Roman"/>
          <w:kern w:val="0"/>
          <w:sz w:val="22"/>
          <w:szCs w:val="22"/>
          <w:lang w:eastAsia="ru-RU"/>
          <w14:ligatures w14:val="none"/>
        </w:rPr>
        <w:t>7.Пользователю</w:t>
      </w:r>
      <w:proofErr w:type="gramEnd"/>
      <w:r w:rsidRPr="00FA5810">
        <w:rPr>
          <w:rFonts w:ascii="Times New Roman" w:eastAsia="Times New Roman" w:hAnsi="Times New Roman" w:cs="Times New Roman"/>
          <w:kern w:val="0"/>
          <w:sz w:val="22"/>
          <w:szCs w:val="22"/>
          <w:lang w:eastAsia="ru-RU"/>
          <w14:ligatures w14:val="none"/>
        </w:rPr>
        <w:t xml:space="preserve"> принадлежат следующие основные права:</w:t>
      </w:r>
    </w:p>
    <w:p w14:paraId="06A348D4" w14:textId="77777777" w:rsidR="00FA5810" w:rsidRPr="00FA5810" w:rsidRDefault="00FA5810" w:rsidP="0044171D">
      <w:pPr>
        <w:numPr>
          <w:ilvl w:val="0"/>
          <w:numId w:val="5"/>
        </w:numPr>
        <w:shd w:val="clear" w:color="auto" w:fill="FFFFFF"/>
        <w:spacing w:after="0" w:line="240" w:lineRule="auto"/>
        <w:ind w:left="0"/>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право на получение информации, касающейся обработки его Данных;</w:t>
      </w:r>
    </w:p>
    <w:p w14:paraId="412DA4C3" w14:textId="77777777" w:rsidR="00FA5810" w:rsidRPr="00FA5810" w:rsidRDefault="00FA5810" w:rsidP="0044171D">
      <w:pPr>
        <w:numPr>
          <w:ilvl w:val="0"/>
          <w:numId w:val="5"/>
        </w:numPr>
        <w:shd w:val="clear" w:color="auto" w:fill="FFFFFF"/>
        <w:spacing w:after="0" w:line="240" w:lineRule="auto"/>
        <w:ind w:left="0"/>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право требовать уточнения Данных, их блокирования или уничтожения в случае, если они являются неполными, устаревшими, неточными, незаконно полученными или не являются необходимыми для заявленной цели обработки;</w:t>
      </w:r>
    </w:p>
    <w:p w14:paraId="0F16AC14" w14:textId="77777777" w:rsidR="00FA5810" w:rsidRPr="00FA5810" w:rsidRDefault="00FA5810" w:rsidP="0044171D">
      <w:pPr>
        <w:numPr>
          <w:ilvl w:val="0"/>
          <w:numId w:val="5"/>
        </w:numPr>
        <w:shd w:val="clear" w:color="auto" w:fill="FFFFFF"/>
        <w:spacing w:after="0" w:line="240" w:lineRule="auto"/>
        <w:ind w:left="0"/>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право на обжалование действий (бездействия) Компании в органах власти, в том числе в судебном порядке;</w:t>
      </w:r>
    </w:p>
    <w:p w14:paraId="73D42992" w14:textId="77777777" w:rsidR="00FA5810" w:rsidRPr="00FA5810" w:rsidRDefault="00FA5810" w:rsidP="0044171D">
      <w:pPr>
        <w:numPr>
          <w:ilvl w:val="0"/>
          <w:numId w:val="5"/>
        </w:numPr>
        <w:shd w:val="clear" w:color="auto" w:fill="FFFFFF"/>
        <w:spacing w:after="0" w:line="240" w:lineRule="auto"/>
        <w:ind w:left="0"/>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право на защиту прав и законных интересов, в том числе на возмещение убытков и (или) компенсацию морального вреда в судебном порядке либо согласно иной процедуре, предусмотренной применимым законодательством;</w:t>
      </w:r>
    </w:p>
    <w:p w14:paraId="2D4BA99F" w14:textId="77777777" w:rsidR="00FA5810" w:rsidRPr="00FA5810" w:rsidRDefault="00FA5810" w:rsidP="0044171D">
      <w:pPr>
        <w:numPr>
          <w:ilvl w:val="0"/>
          <w:numId w:val="5"/>
        </w:numPr>
        <w:shd w:val="clear" w:color="auto" w:fill="FFFFFF"/>
        <w:spacing w:after="0" w:line="240" w:lineRule="auto"/>
        <w:ind w:left="0"/>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право на обработку персональных данных в целях продвижения товаров, работ, услуг путем осуществления прямых контактов с помощью средств связи только при условии предварительного согласия Пользователя;</w:t>
      </w:r>
    </w:p>
    <w:p w14:paraId="4AB6FBAC" w14:textId="77777777" w:rsidR="00FA5810" w:rsidRPr="00FA5810" w:rsidRDefault="00FA5810" w:rsidP="0044171D">
      <w:pPr>
        <w:numPr>
          <w:ilvl w:val="0"/>
          <w:numId w:val="5"/>
        </w:numPr>
        <w:shd w:val="clear" w:color="auto" w:fill="FFFFFF"/>
        <w:spacing w:after="0" w:line="240" w:lineRule="auto"/>
        <w:ind w:left="0"/>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иные права, установленные законодательством Российской Федерации.</w:t>
      </w:r>
    </w:p>
    <w:p w14:paraId="68E1D730" w14:textId="77777777" w:rsidR="00FA5810" w:rsidRPr="00FA5810" w:rsidRDefault="00FA5810" w:rsidP="0044171D">
      <w:pPr>
        <w:shd w:val="clear" w:color="auto" w:fill="FFFFFF"/>
        <w:spacing w:after="0" w:line="240" w:lineRule="auto"/>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1.</w:t>
      </w:r>
      <w:proofErr w:type="gramStart"/>
      <w:r w:rsidRPr="00FA5810">
        <w:rPr>
          <w:rFonts w:ascii="Times New Roman" w:eastAsia="Times New Roman" w:hAnsi="Times New Roman" w:cs="Times New Roman"/>
          <w:kern w:val="0"/>
          <w:sz w:val="22"/>
          <w:szCs w:val="22"/>
          <w:lang w:eastAsia="ru-RU"/>
          <w14:ligatures w14:val="none"/>
        </w:rPr>
        <w:t>8.Компания</w:t>
      </w:r>
      <w:proofErr w:type="gramEnd"/>
      <w:r w:rsidRPr="00FA5810">
        <w:rPr>
          <w:rFonts w:ascii="Times New Roman" w:eastAsia="Times New Roman" w:hAnsi="Times New Roman" w:cs="Times New Roman"/>
          <w:kern w:val="0"/>
          <w:sz w:val="22"/>
          <w:szCs w:val="22"/>
          <w:lang w:eastAsia="ru-RU"/>
          <w14:ligatures w14:val="none"/>
        </w:rPr>
        <w:t>, как оператор Данных, вправе обрабатывать Данные только для достижения указанных целей обработки и с соблюдением условий, установленных нормативными правовыми актами и подзаконными нормативными правовыми актами Российской Федерации в области защиты персональных данных.</w:t>
      </w:r>
    </w:p>
    <w:p w14:paraId="3B09473F" w14:textId="77777777" w:rsidR="00FA5810" w:rsidRPr="00FA5810" w:rsidRDefault="00FA5810" w:rsidP="0044171D">
      <w:pPr>
        <w:shd w:val="clear" w:color="auto" w:fill="FFFFFF"/>
        <w:spacing w:after="0" w:line="240" w:lineRule="auto"/>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1.</w:t>
      </w:r>
      <w:proofErr w:type="gramStart"/>
      <w:r w:rsidRPr="00FA5810">
        <w:rPr>
          <w:rFonts w:ascii="Times New Roman" w:eastAsia="Times New Roman" w:hAnsi="Times New Roman" w:cs="Times New Roman"/>
          <w:kern w:val="0"/>
          <w:sz w:val="22"/>
          <w:szCs w:val="22"/>
          <w:lang w:eastAsia="ru-RU"/>
          <w14:ligatures w14:val="none"/>
        </w:rPr>
        <w:t>9.На</w:t>
      </w:r>
      <w:proofErr w:type="gramEnd"/>
      <w:r w:rsidRPr="00FA5810">
        <w:rPr>
          <w:rFonts w:ascii="Times New Roman" w:eastAsia="Times New Roman" w:hAnsi="Times New Roman" w:cs="Times New Roman"/>
          <w:kern w:val="0"/>
          <w:sz w:val="22"/>
          <w:szCs w:val="22"/>
          <w:lang w:eastAsia="ru-RU"/>
          <w14:ligatures w14:val="none"/>
        </w:rPr>
        <w:t xml:space="preserve"> Компанию возложены следующие основные обязанности:</w:t>
      </w:r>
    </w:p>
    <w:p w14:paraId="6DFF0A8F" w14:textId="77777777" w:rsidR="00FA5810" w:rsidRPr="00FA5810" w:rsidRDefault="00FA5810" w:rsidP="0044171D">
      <w:pPr>
        <w:numPr>
          <w:ilvl w:val="0"/>
          <w:numId w:val="6"/>
        </w:numPr>
        <w:shd w:val="clear" w:color="auto" w:fill="FFFFFF"/>
        <w:spacing w:after="0" w:line="240" w:lineRule="auto"/>
        <w:ind w:left="0"/>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при сборе Данных Компания обязана предоставить Пользователю по его просьбе информацию, предусмотренную ч. 7 ст. 14 Закона, в частности, подтверждение факта обработки персональных данных, правовые основания и цели обработки персональных данных, применяемые оператором способы обработки персональных данных,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 обрабатываемые персональные данные, относящиеся к соответствующему субъекту персональных данных, и источник их получения, сроки обработки персональных данных (в том числе сроки их хранения), порядок осуществления субъектом персональных данных принадлежащих ему прав,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 иные сведения, предусмотренные Законом или другими федеральными законами.</w:t>
      </w:r>
    </w:p>
    <w:p w14:paraId="6C450582" w14:textId="77777777" w:rsidR="00FA5810" w:rsidRPr="00FA5810" w:rsidRDefault="00FA5810" w:rsidP="0044171D">
      <w:pPr>
        <w:numPr>
          <w:ilvl w:val="0"/>
          <w:numId w:val="6"/>
        </w:numPr>
        <w:shd w:val="clear" w:color="auto" w:fill="FFFFFF"/>
        <w:spacing w:after="0" w:line="240" w:lineRule="auto"/>
        <w:ind w:left="0"/>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если предоставление Данных является обязательным в соответствии с законодательством, Компания обязана разъяснить Пользователю юридические последствия отказа от предоставления его Данных;</w:t>
      </w:r>
    </w:p>
    <w:p w14:paraId="2EF14C48" w14:textId="77777777" w:rsidR="00FA5810" w:rsidRPr="00FA5810" w:rsidRDefault="00FA5810" w:rsidP="0044171D">
      <w:pPr>
        <w:numPr>
          <w:ilvl w:val="0"/>
          <w:numId w:val="6"/>
        </w:numPr>
        <w:shd w:val="clear" w:color="auto" w:fill="FFFFFF"/>
        <w:spacing w:after="0" w:line="240" w:lineRule="auto"/>
        <w:ind w:left="0"/>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Компания обязана принимать меры, необходимые и достаточные для обеспечения выполнения обязанностей, предусмотренных Законом и принятыми в соответствии с ним нормативными правовыми актами;</w:t>
      </w:r>
    </w:p>
    <w:p w14:paraId="7A0829F7" w14:textId="77777777" w:rsidR="00FA5810" w:rsidRPr="00FA5810" w:rsidRDefault="00FA5810" w:rsidP="0044171D">
      <w:pPr>
        <w:numPr>
          <w:ilvl w:val="0"/>
          <w:numId w:val="6"/>
        </w:numPr>
        <w:shd w:val="clear" w:color="auto" w:fill="FFFFFF"/>
        <w:spacing w:after="0" w:line="240" w:lineRule="auto"/>
        <w:ind w:left="0"/>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Компания обязана опубликовать в Интернете настоящую Политику, сведения о реализуемых требованиях к защите персональных данных, а также обеспечить возможность доступа к указанному документу с использованием Интернета;</w:t>
      </w:r>
    </w:p>
    <w:p w14:paraId="263ED155" w14:textId="77777777" w:rsidR="00FA5810" w:rsidRPr="00FA5810" w:rsidRDefault="00FA5810" w:rsidP="0044171D">
      <w:pPr>
        <w:numPr>
          <w:ilvl w:val="0"/>
          <w:numId w:val="6"/>
        </w:numPr>
        <w:shd w:val="clear" w:color="auto" w:fill="FFFFFF"/>
        <w:spacing w:after="0" w:line="240" w:lineRule="auto"/>
        <w:ind w:left="0"/>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lastRenderedPageBreak/>
        <w:t>Компания при обработке персональных данных обязана принимать необходимые правовые, организационные и технические меры или обеспечивать их принятие для защиты Данных от неправомерного или случайного доступа к ним, уничтожения, изменения, блокирования, копирования, предоставления, распространения Данных, а также от иных неправомерных действий в отношении Данных;</w:t>
      </w:r>
    </w:p>
    <w:p w14:paraId="52F1733C" w14:textId="77777777" w:rsidR="00FA5810" w:rsidRPr="00FA5810" w:rsidRDefault="00FA5810" w:rsidP="0044171D">
      <w:pPr>
        <w:numPr>
          <w:ilvl w:val="0"/>
          <w:numId w:val="6"/>
        </w:numPr>
        <w:shd w:val="clear" w:color="auto" w:fill="FFFFFF"/>
        <w:spacing w:after="0" w:line="240" w:lineRule="auto"/>
        <w:ind w:left="0"/>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Компания обязана отвечать на обращения Пользователей и запросы Роскомнадзора и предоставлять им информацию, касающуюся обработки Данных, в установленном Законом порядке;</w:t>
      </w:r>
    </w:p>
    <w:p w14:paraId="13DE97F8" w14:textId="77777777" w:rsidR="00FA5810" w:rsidRPr="00FA5810" w:rsidRDefault="00FA5810" w:rsidP="0044171D">
      <w:pPr>
        <w:numPr>
          <w:ilvl w:val="0"/>
          <w:numId w:val="6"/>
        </w:numPr>
        <w:shd w:val="clear" w:color="auto" w:fill="FFFFFF"/>
        <w:spacing w:after="0" w:line="240" w:lineRule="auto"/>
        <w:ind w:left="0"/>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Компания обязана устранять нарушения законодательства, допущенные при обработке Данных, уточнять, блокировать и уничтожать Данные (или обеспечивать выполнение этих действий лицом, действующим по поручению Компании);</w:t>
      </w:r>
    </w:p>
    <w:p w14:paraId="5D78D065" w14:textId="77777777" w:rsidR="00FA5810" w:rsidRPr="00FA5810" w:rsidRDefault="00FA5810" w:rsidP="0044171D">
      <w:pPr>
        <w:numPr>
          <w:ilvl w:val="0"/>
          <w:numId w:val="6"/>
        </w:numPr>
        <w:shd w:val="clear" w:color="auto" w:fill="FFFFFF"/>
        <w:spacing w:after="0" w:line="240" w:lineRule="auto"/>
        <w:ind w:left="0"/>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Компания обязана до начала обработки персональных данных уведомить Роскомнадзор о своем намерении осуществлять обработку персональных данных за исключением случаев, установленных законом;</w:t>
      </w:r>
    </w:p>
    <w:p w14:paraId="7EDFA195" w14:textId="77777777" w:rsidR="00FA5810" w:rsidRPr="00FA5810" w:rsidRDefault="00FA5810" w:rsidP="0044171D">
      <w:pPr>
        <w:numPr>
          <w:ilvl w:val="0"/>
          <w:numId w:val="6"/>
        </w:numPr>
        <w:shd w:val="clear" w:color="auto" w:fill="FFFFFF"/>
        <w:spacing w:after="0" w:line="240" w:lineRule="auto"/>
        <w:ind w:left="0"/>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Компания обязана назначить Ответственного за обработку персональных данных;</w:t>
      </w:r>
    </w:p>
    <w:p w14:paraId="6446CABC" w14:textId="77777777" w:rsidR="00FA5810" w:rsidRPr="00FA5810" w:rsidRDefault="00FA5810" w:rsidP="0044171D">
      <w:pPr>
        <w:numPr>
          <w:ilvl w:val="0"/>
          <w:numId w:val="6"/>
        </w:numPr>
        <w:shd w:val="clear" w:color="auto" w:fill="FFFFFF"/>
        <w:spacing w:after="0" w:line="240" w:lineRule="auto"/>
        <w:ind w:left="0"/>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Компания несет иные предусмотренные законодательством обязанности в связи с обработкой Данных.</w:t>
      </w:r>
    </w:p>
    <w:p w14:paraId="0E76BB8E" w14:textId="77777777" w:rsidR="00FA5810" w:rsidRPr="00FA5810" w:rsidRDefault="00FA5810" w:rsidP="0044171D">
      <w:pPr>
        <w:shd w:val="clear" w:color="auto" w:fill="F5F5F5"/>
        <w:spacing w:after="0" w:line="240" w:lineRule="auto"/>
        <w:jc w:val="both"/>
        <w:rPr>
          <w:rFonts w:ascii="Times New Roman" w:eastAsia="Times New Roman" w:hAnsi="Times New Roman" w:cs="Times New Roman"/>
          <w:b/>
          <w:bCs/>
          <w:kern w:val="0"/>
          <w:sz w:val="22"/>
          <w:szCs w:val="22"/>
          <w:lang w:eastAsia="ru-RU"/>
          <w14:ligatures w14:val="none"/>
        </w:rPr>
      </w:pPr>
      <w:r w:rsidRPr="00FA5810">
        <w:rPr>
          <w:rFonts w:ascii="Times New Roman" w:eastAsia="Times New Roman" w:hAnsi="Times New Roman" w:cs="Times New Roman"/>
          <w:b/>
          <w:bCs/>
          <w:kern w:val="0"/>
          <w:sz w:val="22"/>
          <w:szCs w:val="22"/>
          <w:lang w:eastAsia="ru-RU"/>
          <w14:ligatures w14:val="none"/>
        </w:rPr>
        <w:t>2. Цели сбора Данных</w:t>
      </w:r>
    </w:p>
    <w:p w14:paraId="7C05DCB9" w14:textId="77777777" w:rsidR="00FA5810" w:rsidRPr="00FA5810" w:rsidRDefault="00FA5810" w:rsidP="0044171D">
      <w:pPr>
        <w:shd w:val="clear" w:color="auto" w:fill="FFFFFF"/>
        <w:spacing w:after="0" w:line="240" w:lineRule="auto"/>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2.</w:t>
      </w:r>
      <w:proofErr w:type="gramStart"/>
      <w:r w:rsidRPr="00FA5810">
        <w:rPr>
          <w:rFonts w:ascii="Times New Roman" w:eastAsia="Times New Roman" w:hAnsi="Times New Roman" w:cs="Times New Roman"/>
          <w:kern w:val="0"/>
          <w:sz w:val="22"/>
          <w:szCs w:val="22"/>
          <w:lang w:eastAsia="ru-RU"/>
          <w14:ligatures w14:val="none"/>
        </w:rPr>
        <w:t>1.Обработка</w:t>
      </w:r>
      <w:proofErr w:type="gramEnd"/>
      <w:r w:rsidRPr="00FA5810">
        <w:rPr>
          <w:rFonts w:ascii="Times New Roman" w:eastAsia="Times New Roman" w:hAnsi="Times New Roman" w:cs="Times New Roman"/>
          <w:kern w:val="0"/>
          <w:sz w:val="22"/>
          <w:szCs w:val="22"/>
          <w:lang w:eastAsia="ru-RU"/>
          <w14:ligatures w14:val="none"/>
        </w:rPr>
        <w:t xml:space="preserve"> Данных должна ограничиваться достижением конкретных, заранее определенных и законных целей. Не допускается обработка Данных, несовместимая с целями сбора персональных данных. Не допускается объединение баз данных, содержащих персональные данные, обработка которых осуществляется в целях, несовместимых между собой.</w:t>
      </w:r>
    </w:p>
    <w:p w14:paraId="07F19082" w14:textId="0889C244" w:rsidR="00FA5810" w:rsidRPr="0092410D" w:rsidRDefault="00FA5810" w:rsidP="0044171D">
      <w:pPr>
        <w:shd w:val="clear" w:color="auto" w:fill="FFFFFF"/>
        <w:spacing w:after="0" w:line="240" w:lineRule="auto"/>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2.</w:t>
      </w:r>
      <w:proofErr w:type="gramStart"/>
      <w:r w:rsidRPr="00FA5810">
        <w:rPr>
          <w:rFonts w:ascii="Times New Roman" w:eastAsia="Times New Roman" w:hAnsi="Times New Roman" w:cs="Times New Roman"/>
          <w:kern w:val="0"/>
          <w:sz w:val="22"/>
          <w:szCs w:val="22"/>
          <w:lang w:eastAsia="ru-RU"/>
          <w14:ligatures w14:val="none"/>
        </w:rPr>
        <w:t>2.Компания</w:t>
      </w:r>
      <w:proofErr w:type="gramEnd"/>
      <w:r w:rsidRPr="00FA5810">
        <w:rPr>
          <w:rFonts w:ascii="Times New Roman" w:eastAsia="Times New Roman" w:hAnsi="Times New Roman" w:cs="Times New Roman"/>
          <w:kern w:val="0"/>
          <w:sz w:val="22"/>
          <w:szCs w:val="22"/>
          <w:lang w:eastAsia="ru-RU"/>
          <w14:ligatures w14:val="none"/>
        </w:rPr>
        <w:t xml:space="preserve"> обрабатывает Данные с использованием Сайта для достижения </w:t>
      </w:r>
      <w:r w:rsidRPr="0092410D">
        <w:rPr>
          <w:rFonts w:ascii="Times New Roman" w:eastAsia="Times New Roman" w:hAnsi="Times New Roman" w:cs="Times New Roman"/>
          <w:kern w:val="0"/>
          <w:sz w:val="22"/>
          <w:szCs w:val="22"/>
          <w:lang w:eastAsia="ru-RU"/>
          <w14:ligatures w14:val="none"/>
        </w:rPr>
        <w:t>следующих целей:</w:t>
      </w:r>
    </w:p>
    <w:p w14:paraId="594182E6" w14:textId="77777777" w:rsidR="00FA5810" w:rsidRPr="0092410D" w:rsidRDefault="00FA5810" w:rsidP="0044171D">
      <w:pPr>
        <w:numPr>
          <w:ilvl w:val="0"/>
          <w:numId w:val="7"/>
        </w:numPr>
        <w:shd w:val="clear" w:color="auto" w:fill="FFFFFF"/>
        <w:spacing w:after="0" w:line="240" w:lineRule="auto"/>
        <w:ind w:left="0"/>
        <w:jc w:val="both"/>
        <w:rPr>
          <w:rFonts w:ascii="Times New Roman" w:eastAsia="Times New Roman" w:hAnsi="Times New Roman" w:cs="Times New Roman"/>
          <w:kern w:val="0"/>
          <w:sz w:val="22"/>
          <w:szCs w:val="22"/>
          <w:lang w:eastAsia="ru-RU"/>
          <w14:ligatures w14:val="none"/>
        </w:rPr>
      </w:pPr>
      <w:r w:rsidRPr="0092410D">
        <w:rPr>
          <w:rFonts w:ascii="Times New Roman" w:eastAsia="Times New Roman" w:hAnsi="Times New Roman" w:cs="Times New Roman"/>
          <w:kern w:val="0"/>
          <w:sz w:val="22"/>
          <w:szCs w:val="22"/>
          <w:lang w:eastAsia="ru-RU"/>
          <w14:ligatures w14:val="none"/>
        </w:rPr>
        <w:t>деловое общение с Пользователями;</w:t>
      </w:r>
    </w:p>
    <w:p w14:paraId="414789D2" w14:textId="2A953EA0" w:rsidR="00FA5810" w:rsidRPr="0092410D" w:rsidRDefault="00FA5810" w:rsidP="0044171D">
      <w:pPr>
        <w:numPr>
          <w:ilvl w:val="0"/>
          <w:numId w:val="7"/>
        </w:numPr>
        <w:shd w:val="clear" w:color="auto" w:fill="FFFFFF"/>
        <w:spacing w:after="0" w:line="240" w:lineRule="auto"/>
        <w:ind w:left="0"/>
        <w:jc w:val="both"/>
        <w:rPr>
          <w:rFonts w:ascii="Times New Roman" w:eastAsia="Times New Roman" w:hAnsi="Times New Roman" w:cs="Times New Roman"/>
          <w:kern w:val="0"/>
          <w:sz w:val="22"/>
          <w:szCs w:val="22"/>
          <w:lang w:eastAsia="ru-RU"/>
          <w14:ligatures w14:val="none"/>
        </w:rPr>
      </w:pPr>
      <w:r w:rsidRPr="0092410D">
        <w:rPr>
          <w:rFonts w:ascii="Times New Roman" w:eastAsia="Times New Roman" w:hAnsi="Times New Roman" w:cs="Times New Roman"/>
          <w:kern w:val="0"/>
          <w:sz w:val="22"/>
          <w:szCs w:val="22"/>
          <w:lang w:eastAsia="ru-RU"/>
          <w14:ligatures w14:val="none"/>
        </w:rPr>
        <w:t>заказ товаров, приобретение услуг;</w:t>
      </w:r>
    </w:p>
    <w:p w14:paraId="567EE078" w14:textId="77777777" w:rsidR="00FA5810" w:rsidRPr="0092410D" w:rsidRDefault="00FA5810" w:rsidP="0044171D">
      <w:pPr>
        <w:numPr>
          <w:ilvl w:val="0"/>
          <w:numId w:val="7"/>
        </w:numPr>
        <w:shd w:val="clear" w:color="auto" w:fill="FFFFFF"/>
        <w:spacing w:after="0" w:line="240" w:lineRule="auto"/>
        <w:ind w:left="0"/>
        <w:jc w:val="both"/>
        <w:rPr>
          <w:rFonts w:ascii="Times New Roman" w:eastAsia="Times New Roman" w:hAnsi="Times New Roman" w:cs="Times New Roman"/>
          <w:kern w:val="0"/>
          <w:sz w:val="22"/>
          <w:szCs w:val="22"/>
          <w:lang w:eastAsia="ru-RU"/>
          <w14:ligatures w14:val="none"/>
        </w:rPr>
      </w:pPr>
      <w:r w:rsidRPr="0092410D">
        <w:rPr>
          <w:rFonts w:ascii="Times New Roman" w:eastAsia="Times New Roman" w:hAnsi="Times New Roman" w:cs="Times New Roman"/>
          <w:kern w:val="0"/>
          <w:sz w:val="22"/>
          <w:szCs w:val="22"/>
          <w:lang w:eastAsia="ru-RU"/>
          <w14:ligatures w14:val="none"/>
        </w:rPr>
        <w:t>распространение рекламы, информационных материалов и новостей;</w:t>
      </w:r>
    </w:p>
    <w:p w14:paraId="4A38B079" w14:textId="586DDF24" w:rsidR="00FA5810" w:rsidRPr="0092410D" w:rsidRDefault="00FA5810" w:rsidP="0044171D">
      <w:pPr>
        <w:numPr>
          <w:ilvl w:val="0"/>
          <w:numId w:val="7"/>
        </w:numPr>
        <w:shd w:val="clear" w:color="auto" w:fill="FFFFFF"/>
        <w:spacing w:after="0" w:line="240" w:lineRule="auto"/>
        <w:ind w:left="0"/>
        <w:jc w:val="both"/>
        <w:rPr>
          <w:rFonts w:ascii="Times New Roman" w:eastAsia="Times New Roman" w:hAnsi="Times New Roman" w:cs="Times New Roman"/>
          <w:kern w:val="0"/>
          <w:sz w:val="22"/>
          <w:szCs w:val="22"/>
          <w:lang w:eastAsia="ru-RU"/>
          <w14:ligatures w14:val="none"/>
        </w:rPr>
      </w:pPr>
      <w:r w:rsidRPr="0092410D">
        <w:rPr>
          <w:rFonts w:ascii="Times New Roman" w:eastAsia="Times New Roman" w:hAnsi="Times New Roman" w:cs="Times New Roman"/>
          <w:kern w:val="0"/>
          <w:sz w:val="22"/>
          <w:szCs w:val="22"/>
          <w:lang w:eastAsia="ru-RU"/>
          <w14:ligatures w14:val="none"/>
        </w:rPr>
        <w:t>дополнительные цели могут быть указаны в согласии Пользователей на обработку их Данных, размещенном на Сайте в наглядном виде (например, в веб-форме, предназначенной для сбора Данных).</w:t>
      </w:r>
    </w:p>
    <w:p w14:paraId="6D80DB59" w14:textId="77777777" w:rsidR="00FA5810" w:rsidRPr="00F342D2" w:rsidRDefault="00FA5810" w:rsidP="0044171D">
      <w:pPr>
        <w:shd w:val="clear" w:color="auto" w:fill="F5F5F5"/>
        <w:spacing w:after="0" w:line="240" w:lineRule="auto"/>
        <w:jc w:val="both"/>
        <w:rPr>
          <w:rFonts w:ascii="Times New Roman" w:eastAsia="Times New Roman" w:hAnsi="Times New Roman" w:cs="Times New Roman"/>
          <w:b/>
          <w:bCs/>
          <w:kern w:val="0"/>
          <w:sz w:val="22"/>
          <w:szCs w:val="22"/>
          <w:lang w:eastAsia="ru-RU"/>
          <w14:ligatures w14:val="none"/>
        </w:rPr>
      </w:pPr>
      <w:r w:rsidRPr="00F342D2">
        <w:rPr>
          <w:rFonts w:ascii="Times New Roman" w:eastAsia="Times New Roman" w:hAnsi="Times New Roman" w:cs="Times New Roman"/>
          <w:b/>
          <w:bCs/>
          <w:kern w:val="0"/>
          <w:sz w:val="22"/>
          <w:szCs w:val="22"/>
          <w:lang w:eastAsia="ru-RU"/>
          <w14:ligatures w14:val="none"/>
        </w:rPr>
        <w:t>3. Правовые основания обработки Данных</w:t>
      </w:r>
    </w:p>
    <w:p w14:paraId="036BC578" w14:textId="171BD5CF" w:rsidR="00FA5810" w:rsidRPr="00F342D2" w:rsidRDefault="00FA5810" w:rsidP="0044171D">
      <w:pPr>
        <w:shd w:val="clear" w:color="auto" w:fill="FFFFFF"/>
        <w:spacing w:after="0" w:line="240" w:lineRule="auto"/>
        <w:jc w:val="both"/>
        <w:rPr>
          <w:rFonts w:ascii="Times New Roman" w:eastAsia="Times New Roman" w:hAnsi="Times New Roman" w:cs="Times New Roman"/>
          <w:kern w:val="0"/>
          <w:sz w:val="22"/>
          <w:szCs w:val="22"/>
          <w:lang w:eastAsia="ru-RU"/>
          <w14:ligatures w14:val="none"/>
        </w:rPr>
      </w:pPr>
      <w:r w:rsidRPr="00F342D2">
        <w:rPr>
          <w:rFonts w:ascii="Times New Roman" w:eastAsia="Times New Roman" w:hAnsi="Times New Roman" w:cs="Times New Roman"/>
          <w:kern w:val="0"/>
          <w:sz w:val="22"/>
          <w:szCs w:val="22"/>
          <w:lang w:eastAsia="ru-RU"/>
          <w14:ligatures w14:val="none"/>
        </w:rPr>
        <w:t>3.</w:t>
      </w:r>
      <w:proofErr w:type="gramStart"/>
      <w:r w:rsidRPr="00F342D2">
        <w:rPr>
          <w:rFonts w:ascii="Times New Roman" w:eastAsia="Times New Roman" w:hAnsi="Times New Roman" w:cs="Times New Roman"/>
          <w:kern w:val="0"/>
          <w:sz w:val="22"/>
          <w:szCs w:val="22"/>
          <w:lang w:eastAsia="ru-RU"/>
          <w14:ligatures w14:val="none"/>
        </w:rPr>
        <w:t>1.Правовым</w:t>
      </w:r>
      <w:proofErr w:type="gramEnd"/>
      <w:r w:rsidRPr="00F342D2">
        <w:rPr>
          <w:rFonts w:ascii="Times New Roman" w:eastAsia="Times New Roman" w:hAnsi="Times New Roman" w:cs="Times New Roman"/>
          <w:kern w:val="0"/>
          <w:sz w:val="22"/>
          <w:szCs w:val="22"/>
          <w:lang w:eastAsia="ru-RU"/>
          <w14:ligatures w14:val="none"/>
        </w:rPr>
        <w:t xml:space="preserve"> основанием обработки персональных данных является совокупность правовых актов, во исполнение которых и в соответствии с которыми оператор осуществляет обработку персональных данных, а также согласие субъекта на обработку персональных данных.</w:t>
      </w:r>
    </w:p>
    <w:p w14:paraId="588341DE" w14:textId="0A165DDE" w:rsidR="00FA5810" w:rsidRPr="00F342D2" w:rsidRDefault="00FA5810" w:rsidP="0044171D">
      <w:pPr>
        <w:shd w:val="clear" w:color="auto" w:fill="FFFFFF"/>
        <w:spacing w:after="0" w:line="240" w:lineRule="auto"/>
        <w:jc w:val="both"/>
        <w:rPr>
          <w:rFonts w:ascii="Times New Roman" w:eastAsia="Times New Roman" w:hAnsi="Times New Roman" w:cs="Times New Roman"/>
          <w:kern w:val="0"/>
          <w:sz w:val="22"/>
          <w:szCs w:val="22"/>
          <w:lang w:eastAsia="ru-RU"/>
          <w14:ligatures w14:val="none"/>
        </w:rPr>
      </w:pPr>
      <w:r w:rsidRPr="00F342D2">
        <w:rPr>
          <w:rFonts w:ascii="Times New Roman" w:eastAsia="Times New Roman" w:hAnsi="Times New Roman" w:cs="Times New Roman"/>
          <w:kern w:val="0"/>
          <w:sz w:val="22"/>
          <w:szCs w:val="22"/>
          <w:lang w:eastAsia="ru-RU"/>
          <w14:ligatures w14:val="none"/>
        </w:rPr>
        <w:t>3.</w:t>
      </w:r>
      <w:proofErr w:type="gramStart"/>
      <w:r w:rsidRPr="00F342D2">
        <w:rPr>
          <w:rFonts w:ascii="Times New Roman" w:eastAsia="Times New Roman" w:hAnsi="Times New Roman" w:cs="Times New Roman"/>
          <w:kern w:val="0"/>
          <w:sz w:val="22"/>
          <w:szCs w:val="22"/>
          <w:lang w:eastAsia="ru-RU"/>
          <w14:ligatures w14:val="none"/>
        </w:rPr>
        <w:t>2.Правовые</w:t>
      </w:r>
      <w:proofErr w:type="gramEnd"/>
      <w:r w:rsidRPr="00F342D2">
        <w:rPr>
          <w:rFonts w:ascii="Times New Roman" w:eastAsia="Times New Roman" w:hAnsi="Times New Roman" w:cs="Times New Roman"/>
          <w:kern w:val="0"/>
          <w:sz w:val="22"/>
          <w:szCs w:val="22"/>
          <w:lang w:eastAsia="ru-RU"/>
          <w14:ligatures w14:val="none"/>
        </w:rPr>
        <w:t xml:space="preserve"> основания обработки Данных с использованием Сайта указаны в п.4.3 настоящей Политики.</w:t>
      </w:r>
    </w:p>
    <w:p w14:paraId="79D4D335" w14:textId="77777777" w:rsidR="00FA5810" w:rsidRPr="00FA5810" w:rsidRDefault="00FA5810" w:rsidP="0044171D">
      <w:pPr>
        <w:shd w:val="clear" w:color="auto" w:fill="F5F5F5"/>
        <w:spacing w:after="0" w:line="240" w:lineRule="auto"/>
        <w:jc w:val="both"/>
        <w:rPr>
          <w:rFonts w:ascii="Times New Roman" w:eastAsia="Times New Roman" w:hAnsi="Times New Roman" w:cs="Times New Roman"/>
          <w:b/>
          <w:bCs/>
          <w:kern w:val="0"/>
          <w:sz w:val="22"/>
          <w:szCs w:val="22"/>
          <w:lang w:eastAsia="ru-RU"/>
          <w14:ligatures w14:val="none"/>
        </w:rPr>
      </w:pPr>
      <w:r w:rsidRPr="00FA5810">
        <w:rPr>
          <w:rFonts w:ascii="Times New Roman" w:eastAsia="Times New Roman" w:hAnsi="Times New Roman" w:cs="Times New Roman"/>
          <w:b/>
          <w:bCs/>
          <w:kern w:val="0"/>
          <w:sz w:val="22"/>
          <w:szCs w:val="22"/>
          <w:lang w:eastAsia="ru-RU"/>
          <w14:ligatures w14:val="none"/>
        </w:rPr>
        <w:t>4. Объем и категории обрабатываемых Данных, категории субъектов Данных</w:t>
      </w:r>
    </w:p>
    <w:p w14:paraId="74B79A40" w14:textId="77777777" w:rsidR="00FA5810" w:rsidRPr="00FA5810" w:rsidRDefault="00FA5810" w:rsidP="0044171D">
      <w:pPr>
        <w:shd w:val="clear" w:color="auto" w:fill="FFFFFF"/>
        <w:spacing w:after="0" w:line="240" w:lineRule="auto"/>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4.</w:t>
      </w:r>
      <w:proofErr w:type="gramStart"/>
      <w:r w:rsidRPr="00FA5810">
        <w:rPr>
          <w:rFonts w:ascii="Times New Roman" w:eastAsia="Times New Roman" w:hAnsi="Times New Roman" w:cs="Times New Roman"/>
          <w:kern w:val="0"/>
          <w:sz w:val="22"/>
          <w:szCs w:val="22"/>
          <w:lang w:eastAsia="ru-RU"/>
          <w14:ligatures w14:val="none"/>
        </w:rPr>
        <w:t>1.Содержание</w:t>
      </w:r>
      <w:proofErr w:type="gramEnd"/>
      <w:r w:rsidRPr="00FA5810">
        <w:rPr>
          <w:rFonts w:ascii="Times New Roman" w:eastAsia="Times New Roman" w:hAnsi="Times New Roman" w:cs="Times New Roman"/>
          <w:kern w:val="0"/>
          <w:sz w:val="22"/>
          <w:szCs w:val="22"/>
          <w:lang w:eastAsia="ru-RU"/>
          <w14:ligatures w14:val="none"/>
        </w:rPr>
        <w:t xml:space="preserve"> и объем обрабатываемых Данных должны соответствовать заявленным целям обработки. Обрабатываемые Данные не должны быть избыточными по отношению к заявленным целям их обработки.</w:t>
      </w:r>
    </w:p>
    <w:p w14:paraId="42A58F26" w14:textId="21E6169B" w:rsidR="00FA5810" w:rsidRPr="00FA5810" w:rsidRDefault="00FA5810" w:rsidP="0044171D">
      <w:pPr>
        <w:shd w:val="clear" w:color="auto" w:fill="FFFFFF"/>
        <w:spacing w:after="0" w:line="240" w:lineRule="auto"/>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4.</w:t>
      </w:r>
      <w:proofErr w:type="gramStart"/>
      <w:r w:rsidRPr="00FA5810">
        <w:rPr>
          <w:rFonts w:ascii="Times New Roman" w:eastAsia="Times New Roman" w:hAnsi="Times New Roman" w:cs="Times New Roman"/>
          <w:kern w:val="0"/>
          <w:sz w:val="22"/>
          <w:szCs w:val="22"/>
          <w:lang w:eastAsia="ru-RU"/>
          <w14:ligatures w14:val="none"/>
        </w:rPr>
        <w:t>2.На</w:t>
      </w:r>
      <w:proofErr w:type="gramEnd"/>
      <w:r w:rsidRPr="00FA5810">
        <w:rPr>
          <w:rFonts w:ascii="Times New Roman" w:eastAsia="Times New Roman" w:hAnsi="Times New Roman" w:cs="Times New Roman"/>
          <w:kern w:val="0"/>
          <w:sz w:val="22"/>
          <w:szCs w:val="22"/>
          <w:lang w:eastAsia="ru-RU"/>
          <w14:ligatures w14:val="none"/>
        </w:rPr>
        <w:t xml:space="preserve"> Сайте не обрабатываются специальные категории персональных данных (например, сведения о расовой, национальной принадлежности, политических взглядах, религиозных или философских убеждениях, состоянии здоровья), а также биометрические персональные данные.</w:t>
      </w:r>
    </w:p>
    <w:p w14:paraId="64716F0F" w14:textId="77777777" w:rsidR="00FA5810" w:rsidRPr="00F342D2" w:rsidRDefault="00FA5810" w:rsidP="0044171D">
      <w:pPr>
        <w:shd w:val="clear" w:color="auto" w:fill="FFFFFF"/>
        <w:spacing w:after="0" w:line="240" w:lineRule="auto"/>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4.</w:t>
      </w:r>
      <w:proofErr w:type="gramStart"/>
      <w:r w:rsidRPr="00FA5810">
        <w:rPr>
          <w:rFonts w:ascii="Times New Roman" w:eastAsia="Times New Roman" w:hAnsi="Times New Roman" w:cs="Times New Roman"/>
          <w:kern w:val="0"/>
          <w:sz w:val="22"/>
          <w:szCs w:val="22"/>
          <w:lang w:eastAsia="ru-RU"/>
          <w14:ligatures w14:val="none"/>
        </w:rPr>
        <w:t>3.Ниже</w:t>
      </w:r>
      <w:proofErr w:type="gramEnd"/>
      <w:r w:rsidRPr="00FA5810">
        <w:rPr>
          <w:rFonts w:ascii="Times New Roman" w:eastAsia="Times New Roman" w:hAnsi="Times New Roman" w:cs="Times New Roman"/>
          <w:kern w:val="0"/>
          <w:sz w:val="22"/>
          <w:szCs w:val="22"/>
          <w:lang w:eastAsia="ru-RU"/>
          <w14:ligatures w14:val="none"/>
        </w:rPr>
        <w:t xml:space="preserve"> приведены сведения о категориях и объеме обрабатываемых Данных Пользователей применительно к целям, правовым основаниям и срокам обработки.</w:t>
      </w:r>
    </w:p>
    <w:p w14:paraId="4C8BF601" w14:textId="79270869" w:rsidR="00720922" w:rsidRPr="0092410D" w:rsidRDefault="00720922" w:rsidP="00720922">
      <w:pPr>
        <w:shd w:val="clear" w:color="auto" w:fill="FFFFFF"/>
        <w:spacing w:after="0" w:line="240" w:lineRule="auto"/>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 xml:space="preserve">Категории Данных </w:t>
      </w:r>
      <w:proofErr w:type="gramStart"/>
      <w:r w:rsidRPr="00FA5810">
        <w:rPr>
          <w:rFonts w:ascii="Times New Roman" w:eastAsia="Times New Roman" w:hAnsi="Times New Roman" w:cs="Times New Roman"/>
          <w:kern w:val="0"/>
          <w:sz w:val="22"/>
          <w:szCs w:val="22"/>
          <w:lang w:eastAsia="ru-RU"/>
          <w14:ligatures w14:val="none"/>
        </w:rPr>
        <w:t>Пользователей</w:t>
      </w:r>
      <w:r w:rsidRPr="00F342D2">
        <w:rPr>
          <w:rFonts w:ascii="Times New Roman" w:eastAsia="Times New Roman" w:hAnsi="Times New Roman" w:cs="Times New Roman"/>
          <w:kern w:val="0"/>
          <w:sz w:val="22"/>
          <w:szCs w:val="22"/>
          <w:lang w:eastAsia="ru-RU"/>
          <w14:ligatures w14:val="none"/>
        </w:rPr>
        <w:t xml:space="preserve">  -</w:t>
      </w:r>
      <w:proofErr w:type="gramEnd"/>
      <w:r w:rsidRPr="00F342D2">
        <w:rPr>
          <w:rFonts w:ascii="Times New Roman" w:eastAsia="Times New Roman" w:hAnsi="Times New Roman" w:cs="Times New Roman"/>
          <w:kern w:val="0"/>
          <w:sz w:val="22"/>
          <w:szCs w:val="22"/>
          <w:lang w:eastAsia="ru-RU"/>
          <w14:ligatures w14:val="none"/>
        </w:rPr>
        <w:t xml:space="preserve"> </w:t>
      </w:r>
      <w:r w:rsidRPr="00FA5810">
        <w:rPr>
          <w:rFonts w:ascii="Times New Roman" w:eastAsia="Times New Roman" w:hAnsi="Times New Roman" w:cs="Times New Roman"/>
          <w:kern w:val="0"/>
          <w:sz w:val="22"/>
          <w:szCs w:val="22"/>
          <w:lang w:eastAsia="ru-RU"/>
          <w14:ligatures w14:val="none"/>
        </w:rPr>
        <w:t>фамилия, имя, отчество;</w:t>
      </w:r>
      <w:r w:rsidRPr="00F342D2">
        <w:rPr>
          <w:rFonts w:ascii="Times New Roman" w:eastAsia="Times New Roman" w:hAnsi="Times New Roman" w:cs="Times New Roman"/>
          <w:kern w:val="0"/>
          <w:sz w:val="22"/>
          <w:szCs w:val="22"/>
          <w:lang w:eastAsia="ru-RU"/>
          <w14:ligatures w14:val="none"/>
        </w:rPr>
        <w:t xml:space="preserve"> </w:t>
      </w:r>
      <w:r w:rsidRPr="00FA5810">
        <w:rPr>
          <w:rFonts w:ascii="Times New Roman" w:eastAsia="Times New Roman" w:hAnsi="Times New Roman" w:cs="Times New Roman"/>
          <w:kern w:val="0"/>
          <w:sz w:val="22"/>
          <w:szCs w:val="22"/>
          <w:lang w:eastAsia="ru-RU"/>
          <w14:ligatures w14:val="none"/>
        </w:rPr>
        <w:t xml:space="preserve">контактные данные (телефон, адрес </w:t>
      </w:r>
      <w:r w:rsidRPr="0092410D">
        <w:rPr>
          <w:rFonts w:ascii="Times New Roman" w:eastAsia="Times New Roman" w:hAnsi="Times New Roman" w:cs="Times New Roman"/>
          <w:kern w:val="0"/>
          <w:sz w:val="22"/>
          <w:szCs w:val="22"/>
          <w:lang w:eastAsia="ru-RU"/>
          <w14:ligatures w14:val="none"/>
        </w:rPr>
        <w:t>электронной почты); потребительские предпочтения; наименование юридического лица, от имени которого действует Пользователь.</w:t>
      </w:r>
    </w:p>
    <w:p w14:paraId="1E8478BD" w14:textId="5C9D3A03" w:rsidR="00720922" w:rsidRPr="00F342D2" w:rsidRDefault="00720922" w:rsidP="00720922">
      <w:pPr>
        <w:shd w:val="clear" w:color="auto" w:fill="FFFFFF"/>
        <w:spacing w:after="0" w:line="240" w:lineRule="auto"/>
        <w:jc w:val="both"/>
        <w:rPr>
          <w:rFonts w:ascii="Times New Roman" w:eastAsia="Times New Roman" w:hAnsi="Times New Roman" w:cs="Times New Roman"/>
          <w:kern w:val="0"/>
          <w:sz w:val="22"/>
          <w:szCs w:val="22"/>
          <w:lang w:eastAsia="ru-RU"/>
          <w14:ligatures w14:val="none"/>
        </w:rPr>
      </w:pPr>
      <w:r w:rsidRPr="0092410D">
        <w:rPr>
          <w:rFonts w:ascii="Times New Roman" w:eastAsia="Times New Roman" w:hAnsi="Times New Roman" w:cs="Times New Roman"/>
          <w:kern w:val="0"/>
          <w:sz w:val="22"/>
          <w:szCs w:val="22"/>
          <w:lang w:eastAsia="ru-RU"/>
          <w14:ligatures w14:val="none"/>
        </w:rPr>
        <w:t>Цели обработки - Деловое общение с Пользователями</w:t>
      </w:r>
    </w:p>
    <w:p w14:paraId="7B690CEC" w14:textId="360A480C" w:rsidR="00720922" w:rsidRPr="00F342D2" w:rsidRDefault="00720922" w:rsidP="00720922">
      <w:pPr>
        <w:shd w:val="clear" w:color="auto" w:fill="FFFFFF"/>
        <w:spacing w:after="0" w:line="240" w:lineRule="auto"/>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Правовые основания</w:t>
      </w:r>
      <w:r w:rsidRPr="00F342D2">
        <w:rPr>
          <w:rFonts w:ascii="Times New Roman" w:eastAsia="Times New Roman" w:hAnsi="Times New Roman" w:cs="Times New Roman"/>
          <w:kern w:val="0"/>
          <w:sz w:val="22"/>
          <w:szCs w:val="22"/>
          <w:lang w:eastAsia="ru-RU"/>
          <w14:ligatures w14:val="none"/>
        </w:rPr>
        <w:t xml:space="preserve"> - </w:t>
      </w:r>
      <w:r w:rsidRPr="00FA5810">
        <w:rPr>
          <w:rFonts w:ascii="Times New Roman" w:eastAsia="Times New Roman" w:hAnsi="Times New Roman" w:cs="Times New Roman"/>
          <w:kern w:val="0"/>
          <w:sz w:val="22"/>
          <w:szCs w:val="22"/>
          <w:lang w:eastAsia="ru-RU"/>
          <w14:ligatures w14:val="none"/>
        </w:rPr>
        <w:t>Законодательство Российской Федерации в области защиты персональных данных, включая Федеральный закон от 27.07.2006 № 152-ФЗ;</w:t>
      </w:r>
      <w:r w:rsidRPr="00FA5810">
        <w:rPr>
          <w:rFonts w:ascii="Times New Roman" w:eastAsia="Times New Roman" w:hAnsi="Times New Roman" w:cs="Times New Roman"/>
          <w:kern w:val="0"/>
          <w:sz w:val="22"/>
          <w:szCs w:val="22"/>
          <w:lang w:eastAsia="ru-RU"/>
          <w14:ligatures w14:val="none"/>
        </w:rPr>
        <w:br/>
        <w:t>Согласие на обработку персональных данных (пп.1 ч.1 ст.6 Закона)</w:t>
      </w:r>
    </w:p>
    <w:p w14:paraId="59DAC579" w14:textId="355EC877" w:rsidR="00720922" w:rsidRPr="00FA5810" w:rsidRDefault="00720922" w:rsidP="00720922">
      <w:pPr>
        <w:shd w:val="clear" w:color="auto" w:fill="FFFFFF"/>
        <w:spacing w:after="0" w:line="240" w:lineRule="auto"/>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Сроки обработки</w:t>
      </w:r>
      <w:r w:rsidRPr="00F342D2">
        <w:rPr>
          <w:rFonts w:ascii="Times New Roman" w:eastAsia="Times New Roman" w:hAnsi="Times New Roman" w:cs="Times New Roman"/>
          <w:kern w:val="0"/>
          <w:sz w:val="22"/>
          <w:szCs w:val="22"/>
          <w:lang w:eastAsia="ru-RU"/>
          <w14:ligatures w14:val="none"/>
        </w:rPr>
        <w:t xml:space="preserve"> - д</w:t>
      </w:r>
      <w:r w:rsidRPr="00FA5810">
        <w:rPr>
          <w:rFonts w:ascii="Times New Roman" w:eastAsia="Times New Roman" w:hAnsi="Times New Roman" w:cs="Times New Roman"/>
          <w:kern w:val="0"/>
          <w:sz w:val="22"/>
          <w:szCs w:val="22"/>
          <w:lang w:eastAsia="ru-RU"/>
          <w14:ligatures w14:val="none"/>
        </w:rPr>
        <w:t xml:space="preserve">о полного выполнения </w:t>
      </w:r>
      <w:r w:rsidRPr="00F342D2">
        <w:rPr>
          <w:rFonts w:ascii="Times New Roman" w:eastAsia="Times New Roman" w:hAnsi="Times New Roman" w:cs="Times New Roman"/>
          <w:kern w:val="0"/>
          <w:sz w:val="22"/>
          <w:szCs w:val="22"/>
          <w:lang w:eastAsia="ru-RU"/>
          <w14:ligatures w14:val="none"/>
        </w:rPr>
        <w:t xml:space="preserve">обращения </w:t>
      </w:r>
      <w:r w:rsidRPr="00FA5810">
        <w:rPr>
          <w:rFonts w:ascii="Times New Roman" w:eastAsia="Times New Roman" w:hAnsi="Times New Roman" w:cs="Times New Roman"/>
          <w:kern w:val="0"/>
          <w:sz w:val="22"/>
          <w:szCs w:val="22"/>
          <w:lang w:eastAsia="ru-RU"/>
          <w14:ligatures w14:val="none"/>
        </w:rPr>
        <w:t>Пользователя</w:t>
      </w:r>
      <w:r w:rsidRPr="00F342D2">
        <w:rPr>
          <w:rFonts w:ascii="Times New Roman" w:eastAsia="Times New Roman" w:hAnsi="Times New Roman" w:cs="Times New Roman"/>
          <w:kern w:val="0"/>
          <w:sz w:val="22"/>
          <w:szCs w:val="22"/>
          <w:lang w:eastAsia="ru-RU"/>
          <w14:ligatures w14:val="none"/>
        </w:rPr>
        <w:t xml:space="preserve"> (в </w:t>
      </w:r>
      <w:proofErr w:type="gramStart"/>
      <w:r w:rsidRPr="00F342D2">
        <w:rPr>
          <w:rFonts w:ascii="Times New Roman" w:eastAsia="Times New Roman" w:hAnsi="Times New Roman" w:cs="Times New Roman"/>
          <w:kern w:val="0"/>
          <w:sz w:val="22"/>
          <w:szCs w:val="22"/>
          <w:lang w:eastAsia="ru-RU"/>
          <w14:ligatures w14:val="none"/>
        </w:rPr>
        <w:t>т.ч.</w:t>
      </w:r>
      <w:proofErr w:type="gramEnd"/>
      <w:r w:rsidRPr="00F342D2">
        <w:rPr>
          <w:rFonts w:ascii="Times New Roman" w:eastAsia="Times New Roman" w:hAnsi="Times New Roman" w:cs="Times New Roman"/>
          <w:kern w:val="0"/>
          <w:sz w:val="22"/>
          <w:szCs w:val="22"/>
          <w:lang w:eastAsia="ru-RU"/>
          <w14:ligatures w14:val="none"/>
        </w:rPr>
        <w:t xml:space="preserve"> д</w:t>
      </w:r>
      <w:r w:rsidRPr="00FA5810">
        <w:rPr>
          <w:rFonts w:ascii="Times New Roman" w:eastAsia="Times New Roman" w:hAnsi="Times New Roman" w:cs="Times New Roman"/>
          <w:kern w:val="0"/>
          <w:sz w:val="22"/>
          <w:szCs w:val="22"/>
          <w:lang w:eastAsia="ru-RU"/>
          <w14:ligatures w14:val="none"/>
        </w:rPr>
        <w:t>о истечения срока исковой давности (3 года) после полного исполнения Компанией и Пользователем своих обязательств по заказу, реализации и доставки товаров, приобретению услуг</w:t>
      </w:r>
      <w:r w:rsidRPr="00F342D2">
        <w:rPr>
          <w:rFonts w:ascii="Times New Roman" w:eastAsia="Times New Roman" w:hAnsi="Times New Roman" w:cs="Times New Roman"/>
          <w:kern w:val="0"/>
          <w:sz w:val="22"/>
          <w:szCs w:val="22"/>
          <w:lang w:eastAsia="ru-RU"/>
          <w14:ligatures w14:val="none"/>
        </w:rPr>
        <w:t>.</w:t>
      </w:r>
    </w:p>
    <w:p w14:paraId="24B73CAF" w14:textId="7846AF34" w:rsidR="00FA5810" w:rsidRPr="00FA5810" w:rsidRDefault="00FA5810" w:rsidP="0044171D">
      <w:pPr>
        <w:shd w:val="clear" w:color="auto" w:fill="FFFFFF"/>
        <w:spacing w:after="0" w:line="240" w:lineRule="auto"/>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С использованием Сайта могут обрабатываться иные категории Данных. В этом случае Пользователь в явной форме предупреждается о сборе Данных (например, путем включения соответствующей графы в веб-форму), дает на это согласие и все условия настоящей Политики подлежат применению без ограничений.</w:t>
      </w:r>
    </w:p>
    <w:p w14:paraId="249FC86A" w14:textId="227F13B9" w:rsidR="00FA5810" w:rsidRPr="00FA5810" w:rsidRDefault="00FA5810" w:rsidP="0044171D">
      <w:pPr>
        <w:shd w:val="clear" w:color="auto" w:fill="FFFFFF"/>
        <w:spacing w:after="0" w:line="240" w:lineRule="auto"/>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lastRenderedPageBreak/>
        <w:t>4.</w:t>
      </w:r>
      <w:proofErr w:type="gramStart"/>
      <w:r w:rsidRPr="00FA5810">
        <w:rPr>
          <w:rFonts w:ascii="Times New Roman" w:eastAsia="Times New Roman" w:hAnsi="Times New Roman" w:cs="Times New Roman"/>
          <w:kern w:val="0"/>
          <w:sz w:val="22"/>
          <w:szCs w:val="22"/>
          <w:lang w:eastAsia="ru-RU"/>
          <w14:ligatures w14:val="none"/>
        </w:rPr>
        <w:t>4.Компания</w:t>
      </w:r>
      <w:proofErr w:type="gramEnd"/>
      <w:r w:rsidRPr="00FA5810">
        <w:rPr>
          <w:rFonts w:ascii="Times New Roman" w:eastAsia="Times New Roman" w:hAnsi="Times New Roman" w:cs="Times New Roman"/>
          <w:kern w:val="0"/>
          <w:sz w:val="22"/>
          <w:szCs w:val="22"/>
          <w:lang w:eastAsia="ru-RU"/>
          <w14:ligatures w14:val="none"/>
        </w:rPr>
        <w:t xml:space="preserve"> обрабатывает на Сайте следующие Данные Работников в коммерческих целях (в части делового общения с Пользователями): фамилия, имя, отчество; должность; подразделение; контактные данные (телефон, адрес электронной почты); рабочее время; </w:t>
      </w:r>
      <w:r w:rsidR="00A96C61" w:rsidRPr="00F342D2">
        <w:rPr>
          <w:rFonts w:ascii="Times New Roman" w:eastAsia="Times New Roman" w:hAnsi="Times New Roman" w:cs="Times New Roman"/>
          <w:kern w:val="0"/>
          <w:sz w:val="22"/>
          <w:szCs w:val="22"/>
          <w:lang w:eastAsia="ru-RU"/>
          <w14:ligatures w14:val="none"/>
        </w:rPr>
        <w:t>фотографическое изображение;</w:t>
      </w:r>
      <w:r w:rsidR="00A96C61" w:rsidRPr="00F342D2">
        <w:rPr>
          <w:sz w:val="28"/>
          <w:szCs w:val="28"/>
        </w:rPr>
        <w:t xml:space="preserve"> </w:t>
      </w:r>
      <w:r w:rsidRPr="00FA5810">
        <w:rPr>
          <w:rFonts w:ascii="Times New Roman" w:eastAsia="Times New Roman" w:hAnsi="Times New Roman" w:cs="Times New Roman"/>
          <w:kern w:val="0"/>
          <w:sz w:val="22"/>
          <w:szCs w:val="22"/>
          <w:lang w:eastAsia="ru-RU"/>
          <w14:ligatures w14:val="none"/>
        </w:rPr>
        <w:t>иные Данные. Данные Работников обрабатываются в соответствии с требованиями трудового законодательства и других нормативно-правовых актов. Указанные Данные Работников размещаются на Сайте в общем доступе на основании согласия Работников в письменной форме, полученном во исполнение абз.3 ст.88 Трудового кодекса РФ. Указанные Данные Работников обрабатываются на Сайте в течение срока трудовых отношений между работником и Компанией или до изменения должностных обязанностей работника.</w:t>
      </w:r>
    </w:p>
    <w:p w14:paraId="62C18F90" w14:textId="15AF075B" w:rsidR="0044241E" w:rsidRPr="00F342D2" w:rsidRDefault="0044241E" w:rsidP="0044171D">
      <w:pPr>
        <w:shd w:val="clear" w:color="auto" w:fill="F5F5F5"/>
        <w:spacing w:after="0" w:line="240" w:lineRule="auto"/>
        <w:jc w:val="both"/>
        <w:rPr>
          <w:rFonts w:ascii="Times New Roman" w:eastAsia="Times New Roman" w:hAnsi="Times New Roman" w:cs="Times New Roman"/>
          <w:b/>
          <w:bCs/>
          <w:kern w:val="0"/>
          <w:sz w:val="22"/>
          <w:szCs w:val="22"/>
          <w:lang w:eastAsia="ru-RU"/>
          <w14:ligatures w14:val="none"/>
        </w:rPr>
      </w:pPr>
      <w:r w:rsidRPr="00F342D2">
        <w:rPr>
          <w:rFonts w:ascii="Times New Roman" w:eastAsia="Times New Roman" w:hAnsi="Times New Roman" w:cs="Times New Roman"/>
          <w:b/>
          <w:bCs/>
          <w:kern w:val="0"/>
          <w:sz w:val="22"/>
          <w:szCs w:val="22"/>
          <w:lang w:eastAsia="ru-RU"/>
          <w14:ligatures w14:val="none"/>
        </w:rPr>
        <w:t>5. Порядок и условия обработки Данных</w:t>
      </w:r>
    </w:p>
    <w:p w14:paraId="2313494C" w14:textId="0014535D" w:rsidR="00FA5810" w:rsidRPr="00FA5810" w:rsidRDefault="0044241E" w:rsidP="0044171D">
      <w:pPr>
        <w:shd w:val="clear" w:color="auto" w:fill="FFFFFF"/>
        <w:spacing w:after="0" w:line="240" w:lineRule="auto"/>
        <w:jc w:val="both"/>
        <w:rPr>
          <w:rFonts w:ascii="Times New Roman" w:eastAsia="Times New Roman" w:hAnsi="Times New Roman" w:cs="Times New Roman"/>
          <w:kern w:val="0"/>
          <w:sz w:val="22"/>
          <w:szCs w:val="22"/>
          <w:lang w:eastAsia="ru-RU"/>
          <w14:ligatures w14:val="none"/>
        </w:rPr>
      </w:pPr>
      <w:r w:rsidRPr="00F342D2">
        <w:rPr>
          <w:rFonts w:ascii="Times New Roman" w:eastAsia="Times New Roman" w:hAnsi="Times New Roman" w:cs="Times New Roman"/>
          <w:kern w:val="0"/>
          <w:sz w:val="22"/>
          <w:szCs w:val="22"/>
          <w:lang w:eastAsia="ru-RU"/>
          <w14:ligatures w14:val="none"/>
        </w:rPr>
        <w:t xml:space="preserve">5.1. </w:t>
      </w:r>
      <w:r w:rsidR="00FA5810" w:rsidRPr="00FA5810">
        <w:rPr>
          <w:rFonts w:ascii="Times New Roman" w:eastAsia="Times New Roman" w:hAnsi="Times New Roman" w:cs="Times New Roman"/>
          <w:kern w:val="0"/>
          <w:sz w:val="22"/>
          <w:szCs w:val="22"/>
          <w:lang w:eastAsia="ru-RU"/>
          <w14:ligatures w14:val="none"/>
        </w:rPr>
        <w:t>Обработка персональных данных допускается в следующих случаях:</w:t>
      </w:r>
    </w:p>
    <w:p w14:paraId="35EFAC32" w14:textId="77777777" w:rsidR="00FA5810" w:rsidRPr="00FA5810" w:rsidRDefault="00FA5810" w:rsidP="0044171D">
      <w:pPr>
        <w:numPr>
          <w:ilvl w:val="0"/>
          <w:numId w:val="15"/>
        </w:numPr>
        <w:shd w:val="clear" w:color="auto" w:fill="FFFFFF"/>
        <w:spacing w:after="0" w:line="240" w:lineRule="auto"/>
        <w:ind w:left="0"/>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обработка персональных данных осуществляется с согласия субъекта персональных данных на обработку его персональных данных;</w:t>
      </w:r>
    </w:p>
    <w:p w14:paraId="46ADCDDC" w14:textId="77777777" w:rsidR="00FA5810" w:rsidRPr="00FA5810" w:rsidRDefault="00FA5810" w:rsidP="0044171D">
      <w:pPr>
        <w:numPr>
          <w:ilvl w:val="0"/>
          <w:numId w:val="15"/>
        </w:numPr>
        <w:shd w:val="clear" w:color="auto" w:fill="FFFFFF"/>
        <w:spacing w:after="0" w:line="240" w:lineRule="auto"/>
        <w:ind w:left="0"/>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14:paraId="0905D3A1" w14:textId="77777777" w:rsidR="00FA5810" w:rsidRPr="00FA5810" w:rsidRDefault="00FA5810" w:rsidP="0044171D">
      <w:pPr>
        <w:numPr>
          <w:ilvl w:val="0"/>
          <w:numId w:val="15"/>
        </w:numPr>
        <w:shd w:val="clear" w:color="auto" w:fill="FFFFFF"/>
        <w:spacing w:after="0" w:line="240" w:lineRule="auto"/>
        <w:ind w:left="0"/>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14:paraId="3F9476FE" w14:textId="77777777" w:rsidR="00FA5810" w:rsidRPr="00FA5810" w:rsidRDefault="00FA5810" w:rsidP="0044171D">
      <w:pPr>
        <w:numPr>
          <w:ilvl w:val="0"/>
          <w:numId w:val="15"/>
        </w:numPr>
        <w:shd w:val="clear" w:color="auto" w:fill="FFFFFF"/>
        <w:spacing w:after="0" w:line="240" w:lineRule="auto"/>
        <w:ind w:left="0"/>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3DA5CE42" w14:textId="77777777" w:rsidR="00FA5810" w:rsidRPr="00FA5810" w:rsidRDefault="00FA5810" w:rsidP="0044171D">
      <w:pPr>
        <w:numPr>
          <w:ilvl w:val="0"/>
          <w:numId w:val="15"/>
        </w:numPr>
        <w:shd w:val="clear" w:color="auto" w:fill="FFFFFF"/>
        <w:spacing w:after="0" w:line="240" w:lineRule="auto"/>
        <w:ind w:left="0"/>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обработка персональных данных осуществляется в статистических или иных исследовательских целях, за исключением цели продвижения товаров, работ и услуг путем осуществления прямых контактов с потенциальным потребителем с помощью средств связи, при условии обязательного обезличивания персональных данных;</w:t>
      </w:r>
    </w:p>
    <w:p w14:paraId="1CE6879B" w14:textId="77777777" w:rsidR="00FA5810" w:rsidRPr="00FA5810" w:rsidRDefault="00FA5810" w:rsidP="0044171D">
      <w:pPr>
        <w:numPr>
          <w:ilvl w:val="0"/>
          <w:numId w:val="15"/>
        </w:numPr>
        <w:shd w:val="clear" w:color="auto" w:fill="FFFFFF"/>
        <w:spacing w:after="0" w:line="240" w:lineRule="auto"/>
        <w:ind w:left="0"/>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персональные данные сделаны общедоступными субъектом персональных данных;</w:t>
      </w:r>
    </w:p>
    <w:p w14:paraId="52ECFFAD" w14:textId="77777777" w:rsidR="00FA5810" w:rsidRPr="00FA5810" w:rsidRDefault="00FA5810" w:rsidP="0044171D">
      <w:pPr>
        <w:numPr>
          <w:ilvl w:val="0"/>
          <w:numId w:val="15"/>
        </w:numPr>
        <w:shd w:val="clear" w:color="auto" w:fill="FFFFFF"/>
        <w:spacing w:after="0" w:line="240" w:lineRule="auto"/>
        <w:ind w:left="0"/>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осуществляется обработка персональных данных, подлежащих опубликованию или обязательному раскрытию в соответствии с федеральным законом.</w:t>
      </w:r>
    </w:p>
    <w:p w14:paraId="69197CCB" w14:textId="77777777" w:rsidR="00FA5810" w:rsidRPr="00FA5810" w:rsidRDefault="00FA5810" w:rsidP="0044171D">
      <w:pPr>
        <w:shd w:val="clear" w:color="auto" w:fill="FFFFFF"/>
        <w:spacing w:after="0" w:line="240" w:lineRule="auto"/>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5.</w:t>
      </w:r>
      <w:proofErr w:type="gramStart"/>
      <w:r w:rsidRPr="00FA5810">
        <w:rPr>
          <w:rFonts w:ascii="Times New Roman" w:eastAsia="Times New Roman" w:hAnsi="Times New Roman" w:cs="Times New Roman"/>
          <w:kern w:val="0"/>
          <w:sz w:val="22"/>
          <w:szCs w:val="22"/>
          <w:lang w:eastAsia="ru-RU"/>
          <w14:ligatures w14:val="none"/>
        </w:rPr>
        <w:t>2.Компания</w:t>
      </w:r>
      <w:proofErr w:type="gramEnd"/>
      <w:r w:rsidRPr="00FA5810">
        <w:rPr>
          <w:rFonts w:ascii="Times New Roman" w:eastAsia="Times New Roman" w:hAnsi="Times New Roman" w:cs="Times New Roman"/>
          <w:kern w:val="0"/>
          <w:sz w:val="22"/>
          <w:szCs w:val="22"/>
          <w:lang w:eastAsia="ru-RU"/>
          <w14:ligatures w14:val="none"/>
        </w:rPr>
        <w:t xml:space="preserve"> обрабатывает Данные с использованием средств автоматизации (в том числе ЭВМ) и без использования средств автоматизации (в том числе на бумажных носителях). Компания может совершать следующие действия (операции) и/или совокупность действий (операций) с Данными:</w:t>
      </w:r>
    </w:p>
    <w:p w14:paraId="2E18A442" w14:textId="385992EF" w:rsidR="00FA5810" w:rsidRPr="00FA5810" w:rsidRDefault="00FA5810" w:rsidP="00611A4B">
      <w:pPr>
        <w:numPr>
          <w:ilvl w:val="0"/>
          <w:numId w:val="16"/>
        </w:numPr>
        <w:shd w:val="clear" w:color="auto" w:fill="FFFFFF"/>
        <w:spacing w:after="0" w:line="240" w:lineRule="auto"/>
        <w:ind w:left="0"/>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сбор;</w:t>
      </w:r>
      <w:r w:rsidR="006A2B30" w:rsidRPr="006A2B30">
        <w:rPr>
          <w:rFonts w:ascii="Times New Roman" w:eastAsia="Times New Roman" w:hAnsi="Times New Roman" w:cs="Times New Roman"/>
          <w:kern w:val="0"/>
          <w:sz w:val="22"/>
          <w:szCs w:val="22"/>
          <w:lang w:eastAsia="ru-RU"/>
          <w14:ligatures w14:val="none"/>
        </w:rPr>
        <w:t xml:space="preserve"> </w:t>
      </w:r>
      <w:r w:rsidRPr="00FA5810">
        <w:rPr>
          <w:rFonts w:ascii="Times New Roman" w:eastAsia="Times New Roman" w:hAnsi="Times New Roman" w:cs="Times New Roman"/>
          <w:kern w:val="0"/>
          <w:sz w:val="22"/>
          <w:szCs w:val="22"/>
          <w:lang w:eastAsia="ru-RU"/>
          <w14:ligatures w14:val="none"/>
        </w:rPr>
        <w:t>запись;</w:t>
      </w:r>
      <w:r w:rsidR="006A2B30" w:rsidRPr="006A2B30">
        <w:rPr>
          <w:rFonts w:ascii="Times New Roman" w:eastAsia="Times New Roman" w:hAnsi="Times New Roman" w:cs="Times New Roman"/>
          <w:kern w:val="0"/>
          <w:sz w:val="22"/>
          <w:szCs w:val="22"/>
          <w:lang w:eastAsia="ru-RU"/>
          <w14:ligatures w14:val="none"/>
        </w:rPr>
        <w:t xml:space="preserve"> </w:t>
      </w:r>
      <w:r w:rsidRPr="00FA5810">
        <w:rPr>
          <w:rFonts w:ascii="Times New Roman" w:eastAsia="Times New Roman" w:hAnsi="Times New Roman" w:cs="Times New Roman"/>
          <w:kern w:val="0"/>
          <w:sz w:val="22"/>
          <w:szCs w:val="22"/>
          <w:lang w:eastAsia="ru-RU"/>
          <w14:ligatures w14:val="none"/>
        </w:rPr>
        <w:t>систематизация</w:t>
      </w:r>
      <w:r w:rsidR="006A2B30" w:rsidRPr="006A2B30">
        <w:rPr>
          <w:rFonts w:ascii="Times New Roman" w:eastAsia="Times New Roman" w:hAnsi="Times New Roman" w:cs="Times New Roman"/>
          <w:kern w:val="0"/>
          <w:sz w:val="22"/>
          <w:szCs w:val="22"/>
          <w:lang w:eastAsia="ru-RU"/>
          <w14:ligatures w14:val="none"/>
        </w:rPr>
        <w:t xml:space="preserve"> </w:t>
      </w:r>
      <w:r w:rsidRPr="00FA5810">
        <w:rPr>
          <w:rFonts w:ascii="Times New Roman" w:eastAsia="Times New Roman" w:hAnsi="Times New Roman" w:cs="Times New Roman"/>
          <w:kern w:val="0"/>
          <w:sz w:val="22"/>
          <w:szCs w:val="22"/>
          <w:lang w:eastAsia="ru-RU"/>
          <w14:ligatures w14:val="none"/>
        </w:rPr>
        <w:t>накопление;</w:t>
      </w:r>
      <w:r w:rsidR="006A2B30" w:rsidRPr="006A2B30">
        <w:rPr>
          <w:rFonts w:ascii="Times New Roman" w:eastAsia="Times New Roman" w:hAnsi="Times New Roman" w:cs="Times New Roman"/>
          <w:kern w:val="0"/>
          <w:sz w:val="22"/>
          <w:szCs w:val="22"/>
          <w:lang w:eastAsia="ru-RU"/>
          <w14:ligatures w14:val="none"/>
        </w:rPr>
        <w:t xml:space="preserve"> </w:t>
      </w:r>
      <w:r w:rsidRPr="00FA5810">
        <w:rPr>
          <w:rFonts w:ascii="Times New Roman" w:eastAsia="Times New Roman" w:hAnsi="Times New Roman" w:cs="Times New Roman"/>
          <w:kern w:val="0"/>
          <w:sz w:val="22"/>
          <w:szCs w:val="22"/>
          <w:lang w:eastAsia="ru-RU"/>
          <w14:ligatures w14:val="none"/>
        </w:rPr>
        <w:t>хранение;</w:t>
      </w:r>
      <w:r w:rsidR="006A2B30" w:rsidRPr="006A2B30">
        <w:rPr>
          <w:rFonts w:ascii="Times New Roman" w:eastAsia="Times New Roman" w:hAnsi="Times New Roman" w:cs="Times New Roman"/>
          <w:kern w:val="0"/>
          <w:sz w:val="22"/>
          <w:szCs w:val="22"/>
          <w:lang w:eastAsia="ru-RU"/>
          <w14:ligatures w14:val="none"/>
        </w:rPr>
        <w:t xml:space="preserve"> </w:t>
      </w:r>
      <w:r w:rsidRPr="00FA5810">
        <w:rPr>
          <w:rFonts w:ascii="Times New Roman" w:eastAsia="Times New Roman" w:hAnsi="Times New Roman" w:cs="Times New Roman"/>
          <w:kern w:val="0"/>
          <w:sz w:val="22"/>
          <w:szCs w:val="22"/>
          <w:lang w:eastAsia="ru-RU"/>
          <w14:ligatures w14:val="none"/>
        </w:rPr>
        <w:t>уточнение (обновление, изменение);</w:t>
      </w:r>
      <w:r w:rsidR="006A2B30" w:rsidRPr="006A2B30">
        <w:rPr>
          <w:rFonts w:ascii="Times New Roman" w:eastAsia="Times New Roman" w:hAnsi="Times New Roman" w:cs="Times New Roman"/>
          <w:kern w:val="0"/>
          <w:sz w:val="22"/>
          <w:szCs w:val="22"/>
          <w:lang w:eastAsia="ru-RU"/>
          <w14:ligatures w14:val="none"/>
        </w:rPr>
        <w:t xml:space="preserve"> </w:t>
      </w:r>
      <w:r w:rsidRPr="00FA5810">
        <w:rPr>
          <w:rFonts w:ascii="Times New Roman" w:eastAsia="Times New Roman" w:hAnsi="Times New Roman" w:cs="Times New Roman"/>
          <w:kern w:val="0"/>
          <w:sz w:val="22"/>
          <w:szCs w:val="22"/>
          <w:lang w:eastAsia="ru-RU"/>
          <w14:ligatures w14:val="none"/>
        </w:rPr>
        <w:t>извлечение;</w:t>
      </w:r>
      <w:r w:rsidR="006A2B30">
        <w:rPr>
          <w:rFonts w:ascii="Times New Roman" w:eastAsia="Times New Roman" w:hAnsi="Times New Roman" w:cs="Times New Roman"/>
          <w:kern w:val="0"/>
          <w:sz w:val="22"/>
          <w:szCs w:val="22"/>
          <w:lang w:eastAsia="ru-RU"/>
          <w14:ligatures w14:val="none"/>
        </w:rPr>
        <w:t xml:space="preserve"> </w:t>
      </w:r>
      <w:r w:rsidRPr="00FA5810">
        <w:rPr>
          <w:rFonts w:ascii="Times New Roman" w:eastAsia="Times New Roman" w:hAnsi="Times New Roman" w:cs="Times New Roman"/>
          <w:kern w:val="0"/>
          <w:sz w:val="22"/>
          <w:szCs w:val="22"/>
          <w:lang w:eastAsia="ru-RU"/>
          <w14:ligatures w14:val="none"/>
        </w:rPr>
        <w:t>использование;</w:t>
      </w:r>
      <w:r w:rsidR="006A2B30" w:rsidRPr="006A2B30">
        <w:rPr>
          <w:rFonts w:ascii="Times New Roman" w:eastAsia="Times New Roman" w:hAnsi="Times New Roman" w:cs="Times New Roman"/>
          <w:kern w:val="0"/>
          <w:sz w:val="22"/>
          <w:szCs w:val="22"/>
          <w:lang w:eastAsia="ru-RU"/>
          <w14:ligatures w14:val="none"/>
        </w:rPr>
        <w:t xml:space="preserve"> </w:t>
      </w:r>
      <w:r w:rsidRPr="00FA5810">
        <w:rPr>
          <w:rFonts w:ascii="Times New Roman" w:eastAsia="Times New Roman" w:hAnsi="Times New Roman" w:cs="Times New Roman"/>
          <w:kern w:val="0"/>
          <w:sz w:val="22"/>
          <w:szCs w:val="22"/>
          <w:lang w:eastAsia="ru-RU"/>
          <w14:ligatures w14:val="none"/>
        </w:rPr>
        <w:t>передача (предоставление, доступ);</w:t>
      </w:r>
      <w:r w:rsidR="006A2B30" w:rsidRPr="006A2B30">
        <w:rPr>
          <w:rFonts w:ascii="Times New Roman" w:eastAsia="Times New Roman" w:hAnsi="Times New Roman" w:cs="Times New Roman"/>
          <w:kern w:val="0"/>
          <w:sz w:val="22"/>
          <w:szCs w:val="22"/>
          <w:lang w:eastAsia="ru-RU"/>
          <w14:ligatures w14:val="none"/>
        </w:rPr>
        <w:t xml:space="preserve"> </w:t>
      </w:r>
      <w:r w:rsidRPr="00FA5810">
        <w:rPr>
          <w:rFonts w:ascii="Times New Roman" w:eastAsia="Times New Roman" w:hAnsi="Times New Roman" w:cs="Times New Roman"/>
          <w:kern w:val="0"/>
          <w:sz w:val="22"/>
          <w:szCs w:val="22"/>
          <w:lang w:eastAsia="ru-RU"/>
          <w14:ligatures w14:val="none"/>
        </w:rPr>
        <w:t>обезличивание;</w:t>
      </w:r>
      <w:r w:rsidR="006A2B30" w:rsidRPr="006A2B30">
        <w:rPr>
          <w:rFonts w:ascii="Times New Roman" w:eastAsia="Times New Roman" w:hAnsi="Times New Roman" w:cs="Times New Roman"/>
          <w:kern w:val="0"/>
          <w:sz w:val="22"/>
          <w:szCs w:val="22"/>
          <w:lang w:eastAsia="ru-RU"/>
          <w14:ligatures w14:val="none"/>
        </w:rPr>
        <w:t xml:space="preserve"> </w:t>
      </w:r>
      <w:r w:rsidRPr="00FA5810">
        <w:rPr>
          <w:rFonts w:ascii="Times New Roman" w:eastAsia="Times New Roman" w:hAnsi="Times New Roman" w:cs="Times New Roman"/>
          <w:kern w:val="0"/>
          <w:sz w:val="22"/>
          <w:szCs w:val="22"/>
          <w:lang w:eastAsia="ru-RU"/>
          <w14:ligatures w14:val="none"/>
        </w:rPr>
        <w:t>блокирование;</w:t>
      </w:r>
      <w:r w:rsidR="006A2B30" w:rsidRPr="006A2B30">
        <w:rPr>
          <w:rFonts w:ascii="Times New Roman" w:eastAsia="Times New Roman" w:hAnsi="Times New Roman" w:cs="Times New Roman"/>
          <w:kern w:val="0"/>
          <w:sz w:val="22"/>
          <w:szCs w:val="22"/>
          <w:lang w:eastAsia="ru-RU"/>
          <w14:ligatures w14:val="none"/>
        </w:rPr>
        <w:t xml:space="preserve"> </w:t>
      </w:r>
      <w:r w:rsidRPr="00FA5810">
        <w:rPr>
          <w:rFonts w:ascii="Times New Roman" w:eastAsia="Times New Roman" w:hAnsi="Times New Roman" w:cs="Times New Roman"/>
          <w:kern w:val="0"/>
          <w:sz w:val="22"/>
          <w:szCs w:val="22"/>
          <w:lang w:eastAsia="ru-RU"/>
          <w14:ligatures w14:val="none"/>
        </w:rPr>
        <w:t>удаление;</w:t>
      </w:r>
      <w:r w:rsidR="006A2B30" w:rsidRPr="006A2B30">
        <w:rPr>
          <w:rFonts w:ascii="Times New Roman" w:eastAsia="Times New Roman" w:hAnsi="Times New Roman" w:cs="Times New Roman"/>
          <w:kern w:val="0"/>
          <w:sz w:val="22"/>
          <w:szCs w:val="22"/>
          <w:lang w:eastAsia="ru-RU"/>
          <w14:ligatures w14:val="none"/>
        </w:rPr>
        <w:t xml:space="preserve"> </w:t>
      </w:r>
      <w:r w:rsidRPr="00FA5810">
        <w:rPr>
          <w:rFonts w:ascii="Times New Roman" w:eastAsia="Times New Roman" w:hAnsi="Times New Roman" w:cs="Times New Roman"/>
          <w:kern w:val="0"/>
          <w:sz w:val="22"/>
          <w:szCs w:val="22"/>
          <w:lang w:eastAsia="ru-RU"/>
          <w14:ligatures w14:val="none"/>
        </w:rPr>
        <w:t>уничтожение.</w:t>
      </w:r>
    </w:p>
    <w:p w14:paraId="02625531" w14:textId="77777777" w:rsidR="00FA5810" w:rsidRPr="00FA5810" w:rsidRDefault="00FA5810" w:rsidP="0044171D">
      <w:pPr>
        <w:shd w:val="clear" w:color="auto" w:fill="FFFFFF"/>
        <w:spacing w:after="0" w:line="240" w:lineRule="auto"/>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5.</w:t>
      </w:r>
      <w:proofErr w:type="gramStart"/>
      <w:r w:rsidRPr="00FA5810">
        <w:rPr>
          <w:rFonts w:ascii="Times New Roman" w:eastAsia="Times New Roman" w:hAnsi="Times New Roman" w:cs="Times New Roman"/>
          <w:kern w:val="0"/>
          <w:sz w:val="22"/>
          <w:szCs w:val="22"/>
          <w:lang w:eastAsia="ru-RU"/>
          <w14:ligatures w14:val="none"/>
        </w:rPr>
        <w:t>3.При</w:t>
      </w:r>
      <w:proofErr w:type="gramEnd"/>
      <w:r w:rsidRPr="00FA5810">
        <w:rPr>
          <w:rFonts w:ascii="Times New Roman" w:eastAsia="Times New Roman" w:hAnsi="Times New Roman" w:cs="Times New Roman"/>
          <w:kern w:val="0"/>
          <w:sz w:val="22"/>
          <w:szCs w:val="22"/>
          <w:lang w:eastAsia="ru-RU"/>
          <w14:ligatures w14:val="none"/>
        </w:rPr>
        <w:t xml:space="preserve"> сборе Данных Пользователей с использованием веб-форм Компания всегда исходит из следующего:</w:t>
      </w:r>
    </w:p>
    <w:p w14:paraId="116AEAC8" w14:textId="77777777" w:rsidR="00FA5810" w:rsidRPr="00FA5810" w:rsidRDefault="00FA5810" w:rsidP="0044171D">
      <w:pPr>
        <w:numPr>
          <w:ilvl w:val="0"/>
          <w:numId w:val="17"/>
        </w:numPr>
        <w:shd w:val="clear" w:color="auto" w:fill="FFFFFF"/>
        <w:spacing w:after="0" w:line="240" w:lineRule="auto"/>
        <w:ind w:left="0"/>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все Данные принадлежат лично Пользователю, заполнившему веб-форму;</w:t>
      </w:r>
    </w:p>
    <w:p w14:paraId="4DBDB40E" w14:textId="77777777" w:rsidR="00FA5810" w:rsidRPr="00FA5810" w:rsidRDefault="00FA5810" w:rsidP="0044171D">
      <w:pPr>
        <w:numPr>
          <w:ilvl w:val="0"/>
          <w:numId w:val="17"/>
        </w:numPr>
        <w:shd w:val="clear" w:color="auto" w:fill="FFFFFF"/>
        <w:spacing w:after="0" w:line="240" w:lineRule="auto"/>
        <w:ind w:left="0"/>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Пользователь следовал инструкциям по заполнению веб-формы, в том числе вносил сведения в специально предназначенные для них разделы;</w:t>
      </w:r>
    </w:p>
    <w:p w14:paraId="01B14CD0" w14:textId="77777777" w:rsidR="00FA5810" w:rsidRPr="00FA5810" w:rsidRDefault="00FA5810" w:rsidP="0044171D">
      <w:pPr>
        <w:numPr>
          <w:ilvl w:val="0"/>
          <w:numId w:val="17"/>
        </w:numPr>
        <w:shd w:val="clear" w:color="auto" w:fill="FFFFFF"/>
        <w:spacing w:after="0" w:line="240" w:lineRule="auto"/>
        <w:ind w:left="0"/>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Пользователь является дееспособным и совершеннолетним;</w:t>
      </w:r>
    </w:p>
    <w:p w14:paraId="09DC853B" w14:textId="77777777" w:rsidR="00FA5810" w:rsidRPr="00FA5810" w:rsidRDefault="00FA5810" w:rsidP="0044171D">
      <w:pPr>
        <w:numPr>
          <w:ilvl w:val="0"/>
          <w:numId w:val="17"/>
        </w:numPr>
        <w:shd w:val="clear" w:color="auto" w:fill="FFFFFF"/>
        <w:spacing w:after="0" w:line="240" w:lineRule="auto"/>
        <w:ind w:left="0"/>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Пользователь сообщил достоверные и актуальные Данные.</w:t>
      </w:r>
    </w:p>
    <w:p w14:paraId="6BEFEEB7" w14:textId="77777777" w:rsidR="00FA5810" w:rsidRPr="00FA5810" w:rsidRDefault="00FA5810" w:rsidP="0044171D">
      <w:pPr>
        <w:shd w:val="clear" w:color="auto" w:fill="FFFFFF"/>
        <w:spacing w:after="0" w:line="240" w:lineRule="auto"/>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5.</w:t>
      </w:r>
      <w:proofErr w:type="gramStart"/>
      <w:r w:rsidRPr="00FA5810">
        <w:rPr>
          <w:rFonts w:ascii="Times New Roman" w:eastAsia="Times New Roman" w:hAnsi="Times New Roman" w:cs="Times New Roman"/>
          <w:kern w:val="0"/>
          <w:sz w:val="22"/>
          <w:szCs w:val="22"/>
          <w:lang w:eastAsia="ru-RU"/>
          <w14:ligatures w14:val="none"/>
        </w:rPr>
        <w:t>4.Данные</w:t>
      </w:r>
      <w:proofErr w:type="gramEnd"/>
      <w:r w:rsidRPr="00FA5810">
        <w:rPr>
          <w:rFonts w:ascii="Times New Roman" w:eastAsia="Times New Roman" w:hAnsi="Times New Roman" w:cs="Times New Roman"/>
          <w:kern w:val="0"/>
          <w:sz w:val="22"/>
          <w:szCs w:val="22"/>
          <w:lang w:eastAsia="ru-RU"/>
          <w14:ligatures w14:val="none"/>
        </w:rPr>
        <w:t xml:space="preserve"> Пользователей обрабатываются до достижения цели их обработки или до отзыва Пользователем согласия на обработку его Данных, если отсутствуют иные установленные законодательством основания для продолжения обработки Данных. Сроки обработки могут быть также указаны в тексте согласия на обработку Данных, приложенного к соответствующей веб-форме.</w:t>
      </w:r>
    </w:p>
    <w:p w14:paraId="6EA5E1D9" w14:textId="77777777" w:rsidR="00FA5810" w:rsidRPr="00FA5810" w:rsidRDefault="00FA5810" w:rsidP="0044171D">
      <w:pPr>
        <w:shd w:val="clear" w:color="auto" w:fill="FFFFFF"/>
        <w:spacing w:after="0" w:line="240" w:lineRule="auto"/>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5.</w:t>
      </w:r>
      <w:proofErr w:type="gramStart"/>
      <w:r w:rsidRPr="00FA5810">
        <w:rPr>
          <w:rFonts w:ascii="Times New Roman" w:eastAsia="Times New Roman" w:hAnsi="Times New Roman" w:cs="Times New Roman"/>
          <w:kern w:val="0"/>
          <w:sz w:val="22"/>
          <w:szCs w:val="22"/>
          <w:lang w:eastAsia="ru-RU"/>
          <w14:ligatures w14:val="none"/>
        </w:rPr>
        <w:t>5.Срок</w:t>
      </w:r>
      <w:proofErr w:type="gramEnd"/>
      <w:r w:rsidRPr="00FA5810">
        <w:rPr>
          <w:rFonts w:ascii="Times New Roman" w:eastAsia="Times New Roman" w:hAnsi="Times New Roman" w:cs="Times New Roman"/>
          <w:kern w:val="0"/>
          <w:sz w:val="22"/>
          <w:szCs w:val="22"/>
          <w:lang w:eastAsia="ru-RU"/>
          <w14:ligatures w14:val="none"/>
        </w:rPr>
        <w:t xml:space="preserve"> и условия обработки Данных Работников определяются законодательством РФ и локальными нормативными актами Компании.</w:t>
      </w:r>
    </w:p>
    <w:p w14:paraId="6CD62ACE" w14:textId="77777777" w:rsidR="00FA5810" w:rsidRPr="00FA5810" w:rsidRDefault="00FA5810" w:rsidP="0044171D">
      <w:pPr>
        <w:shd w:val="clear" w:color="auto" w:fill="FFFFFF"/>
        <w:spacing w:after="0" w:line="240" w:lineRule="auto"/>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5.</w:t>
      </w:r>
      <w:proofErr w:type="gramStart"/>
      <w:r w:rsidRPr="00FA5810">
        <w:rPr>
          <w:rFonts w:ascii="Times New Roman" w:eastAsia="Times New Roman" w:hAnsi="Times New Roman" w:cs="Times New Roman"/>
          <w:kern w:val="0"/>
          <w:sz w:val="22"/>
          <w:szCs w:val="22"/>
          <w:lang w:eastAsia="ru-RU"/>
          <w14:ligatures w14:val="none"/>
        </w:rPr>
        <w:t>6.Компания</w:t>
      </w:r>
      <w:proofErr w:type="gramEnd"/>
      <w:r w:rsidRPr="00FA5810">
        <w:rPr>
          <w:rFonts w:ascii="Times New Roman" w:eastAsia="Times New Roman" w:hAnsi="Times New Roman" w:cs="Times New Roman"/>
          <w:kern w:val="0"/>
          <w:sz w:val="22"/>
          <w:szCs w:val="22"/>
          <w:lang w:eastAsia="ru-RU"/>
          <w14:ligatures w14:val="none"/>
        </w:rPr>
        <w:t xml:space="preserve"> может поручать обработку Данных третьим лицам путем заключения с ними договора на поручение обработки персональных данных. При соблюдении установленных законом условий Компания также вправе передавать Данные третьим лицам для дальнейшей самостоятельной обработки. Третьи лица обязаны соблюдать требования к защите обрабатываемых Данных.</w:t>
      </w:r>
    </w:p>
    <w:p w14:paraId="42B50E7C" w14:textId="279FDFD1" w:rsidR="00FA5810" w:rsidRPr="00F342D2" w:rsidRDefault="00FA5810" w:rsidP="0044171D">
      <w:pPr>
        <w:shd w:val="clear" w:color="auto" w:fill="FFFFFF"/>
        <w:spacing w:after="0" w:line="240" w:lineRule="auto"/>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5.</w:t>
      </w:r>
      <w:proofErr w:type="gramStart"/>
      <w:r w:rsidRPr="00FA5810">
        <w:rPr>
          <w:rFonts w:ascii="Times New Roman" w:eastAsia="Times New Roman" w:hAnsi="Times New Roman" w:cs="Times New Roman"/>
          <w:kern w:val="0"/>
          <w:sz w:val="22"/>
          <w:szCs w:val="22"/>
          <w:lang w:eastAsia="ru-RU"/>
          <w14:ligatures w14:val="none"/>
        </w:rPr>
        <w:t>7.Компания</w:t>
      </w:r>
      <w:proofErr w:type="gramEnd"/>
      <w:r w:rsidRPr="00FA5810">
        <w:rPr>
          <w:rFonts w:ascii="Times New Roman" w:eastAsia="Times New Roman" w:hAnsi="Times New Roman" w:cs="Times New Roman"/>
          <w:kern w:val="0"/>
          <w:sz w:val="22"/>
          <w:szCs w:val="22"/>
          <w:lang w:eastAsia="ru-RU"/>
          <w14:ligatures w14:val="none"/>
        </w:rPr>
        <w:t xml:space="preserve"> не осуществляет трансграничную передачу Данных, обрабатываемых с использованием Сай</w:t>
      </w:r>
      <w:r w:rsidR="008C3065" w:rsidRPr="00F342D2">
        <w:rPr>
          <w:rFonts w:ascii="Times New Roman" w:eastAsia="Times New Roman" w:hAnsi="Times New Roman" w:cs="Times New Roman"/>
          <w:kern w:val="0"/>
          <w:sz w:val="22"/>
          <w:szCs w:val="22"/>
          <w:lang w:eastAsia="ru-RU"/>
          <w14:ligatures w14:val="none"/>
        </w:rPr>
        <w:t>та.</w:t>
      </w:r>
    </w:p>
    <w:p w14:paraId="36F9765A" w14:textId="1E0EE7CA" w:rsidR="00FA5810" w:rsidRPr="00FA5810" w:rsidRDefault="00FA5810" w:rsidP="0044171D">
      <w:pPr>
        <w:shd w:val="clear" w:color="auto" w:fill="FFFFFF"/>
        <w:spacing w:after="0" w:line="240" w:lineRule="auto"/>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lastRenderedPageBreak/>
        <w:t>5.</w:t>
      </w:r>
      <w:proofErr w:type="gramStart"/>
      <w:r w:rsidR="008C3065" w:rsidRPr="00F342D2">
        <w:rPr>
          <w:rFonts w:ascii="Times New Roman" w:eastAsia="Times New Roman" w:hAnsi="Times New Roman" w:cs="Times New Roman"/>
          <w:kern w:val="0"/>
          <w:sz w:val="22"/>
          <w:szCs w:val="22"/>
          <w:lang w:eastAsia="ru-RU"/>
          <w14:ligatures w14:val="none"/>
        </w:rPr>
        <w:t>8</w:t>
      </w:r>
      <w:r w:rsidRPr="00FA5810">
        <w:rPr>
          <w:rFonts w:ascii="Times New Roman" w:eastAsia="Times New Roman" w:hAnsi="Times New Roman" w:cs="Times New Roman"/>
          <w:kern w:val="0"/>
          <w:sz w:val="22"/>
          <w:szCs w:val="22"/>
          <w:lang w:eastAsia="ru-RU"/>
          <w14:ligatures w14:val="none"/>
        </w:rPr>
        <w:t>.Компания</w:t>
      </w:r>
      <w:proofErr w:type="gramEnd"/>
      <w:r w:rsidRPr="00FA5810">
        <w:rPr>
          <w:rFonts w:ascii="Times New Roman" w:eastAsia="Times New Roman" w:hAnsi="Times New Roman" w:cs="Times New Roman"/>
          <w:kern w:val="0"/>
          <w:sz w:val="22"/>
          <w:szCs w:val="22"/>
          <w:lang w:eastAsia="ru-RU"/>
          <w14:ligatures w14:val="none"/>
        </w:rPr>
        <w:t xml:space="preserve"> передает Данные судам, правоохранительным, надзорным органам и иным уполномоченным органам власти и должностным лицам при наличии оснований, предусмотренных применимым законодательством.</w:t>
      </w:r>
    </w:p>
    <w:p w14:paraId="39DA3B51" w14:textId="2AD12AFF" w:rsidR="00FA5810" w:rsidRPr="00FA5810" w:rsidRDefault="00FA5810" w:rsidP="0044171D">
      <w:pPr>
        <w:shd w:val="clear" w:color="auto" w:fill="FFFFFF"/>
        <w:spacing w:after="0" w:line="240" w:lineRule="auto"/>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5.</w:t>
      </w:r>
      <w:proofErr w:type="gramStart"/>
      <w:r w:rsidR="008C3065" w:rsidRPr="00F342D2">
        <w:rPr>
          <w:rFonts w:ascii="Times New Roman" w:eastAsia="Times New Roman" w:hAnsi="Times New Roman" w:cs="Times New Roman"/>
          <w:kern w:val="0"/>
          <w:sz w:val="22"/>
          <w:szCs w:val="22"/>
          <w:lang w:eastAsia="ru-RU"/>
          <w14:ligatures w14:val="none"/>
        </w:rPr>
        <w:t>9</w:t>
      </w:r>
      <w:r w:rsidRPr="00FA5810">
        <w:rPr>
          <w:rFonts w:ascii="Times New Roman" w:eastAsia="Times New Roman" w:hAnsi="Times New Roman" w:cs="Times New Roman"/>
          <w:kern w:val="0"/>
          <w:sz w:val="22"/>
          <w:szCs w:val="22"/>
          <w:lang w:eastAsia="ru-RU"/>
          <w14:ligatures w14:val="none"/>
        </w:rPr>
        <w:t>.Компания</w:t>
      </w:r>
      <w:proofErr w:type="gramEnd"/>
      <w:r w:rsidRPr="00FA5810">
        <w:rPr>
          <w:rFonts w:ascii="Times New Roman" w:eastAsia="Times New Roman" w:hAnsi="Times New Roman" w:cs="Times New Roman"/>
          <w:kern w:val="0"/>
          <w:sz w:val="22"/>
          <w:szCs w:val="22"/>
          <w:lang w:eastAsia="ru-RU"/>
          <w14:ligatures w14:val="none"/>
        </w:rPr>
        <w:t xml:space="preserve"> признает Данные строго конфиденциальной информацией. Компания и иные лица, получившие доступ к Данным, не раскрывают третьим лицам и не распространяют Данные без согласия соответствующего субъекта персональных данных, если иное не предусмотрено федеральным законом.</w:t>
      </w:r>
    </w:p>
    <w:p w14:paraId="042264B3" w14:textId="6646F1AF" w:rsidR="00FA5810" w:rsidRPr="00FA5810" w:rsidRDefault="00FA5810" w:rsidP="0044171D">
      <w:pPr>
        <w:shd w:val="clear" w:color="auto" w:fill="FFFFFF"/>
        <w:spacing w:after="0" w:line="240" w:lineRule="auto"/>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5.</w:t>
      </w:r>
      <w:proofErr w:type="gramStart"/>
      <w:r w:rsidRPr="00FA5810">
        <w:rPr>
          <w:rFonts w:ascii="Times New Roman" w:eastAsia="Times New Roman" w:hAnsi="Times New Roman" w:cs="Times New Roman"/>
          <w:kern w:val="0"/>
          <w:sz w:val="22"/>
          <w:szCs w:val="22"/>
          <w:lang w:eastAsia="ru-RU"/>
          <w14:ligatures w14:val="none"/>
        </w:rPr>
        <w:t>1</w:t>
      </w:r>
      <w:r w:rsidR="008C3065" w:rsidRPr="00F342D2">
        <w:rPr>
          <w:rFonts w:ascii="Times New Roman" w:eastAsia="Times New Roman" w:hAnsi="Times New Roman" w:cs="Times New Roman"/>
          <w:kern w:val="0"/>
          <w:sz w:val="22"/>
          <w:szCs w:val="22"/>
          <w:lang w:eastAsia="ru-RU"/>
          <w14:ligatures w14:val="none"/>
        </w:rPr>
        <w:t>0</w:t>
      </w:r>
      <w:r w:rsidRPr="00FA5810">
        <w:rPr>
          <w:rFonts w:ascii="Times New Roman" w:eastAsia="Times New Roman" w:hAnsi="Times New Roman" w:cs="Times New Roman"/>
          <w:kern w:val="0"/>
          <w:sz w:val="22"/>
          <w:szCs w:val="22"/>
          <w:lang w:eastAsia="ru-RU"/>
          <w14:ligatures w14:val="none"/>
        </w:rPr>
        <w:t>.Во</w:t>
      </w:r>
      <w:proofErr w:type="gramEnd"/>
      <w:r w:rsidRPr="00FA5810">
        <w:rPr>
          <w:rFonts w:ascii="Times New Roman" w:eastAsia="Times New Roman" w:hAnsi="Times New Roman" w:cs="Times New Roman"/>
          <w:kern w:val="0"/>
          <w:sz w:val="22"/>
          <w:szCs w:val="22"/>
          <w:lang w:eastAsia="ru-RU"/>
          <w14:ligatures w14:val="none"/>
        </w:rPr>
        <w:t xml:space="preserve"> исполнение ч.2 ст.18.1 Закона, Компания публикует настоящую Политику на </w:t>
      </w:r>
      <w:proofErr w:type="gramStart"/>
      <w:r w:rsidRPr="00FA5810">
        <w:rPr>
          <w:rFonts w:ascii="Times New Roman" w:eastAsia="Times New Roman" w:hAnsi="Times New Roman" w:cs="Times New Roman"/>
          <w:kern w:val="0"/>
          <w:sz w:val="22"/>
          <w:szCs w:val="22"/>
          <w:lang w:eastAsia="ru-RU"/>
          <w14:ligatures w14:val="none"/>
        </w:rPr>
        <w:t>Сайте,  обеспечивает</w:t>
      </w:r>
      <w:proofErr w:type="gramEnd"/>
      <w:r w:rsidRPr="00FA5810">
        <w:rPr>
          <w:rFonts w:ascii="Times New Roman" w:eastAsia="Times New Roman" w:hAnsi="Times New Roman" w:cs="Times New Roman"/>
          <w:kern w:val="0"/>
          <w:sz w:val="22"/>
          <w:szCs w:val="22"/>
          <w:lang w:eastAsia="ru-RU"/>
          <w14:ligatures w14:val="none"/>
        </w:rPr>
        <w:t xml:space="preserve"> постоянный, свободный и бесплатный доступ к ним для всех Пользователей.</w:t>
      </w:r>
    </w:p>
    <w:p w14:paraId="367DEB70" w14:textId="434219DA" w:rsidR="00FA5810" w:rsidRPr="00FA5810" w:rsidRDefault="00FA5810" w:rsidP="0044171D">
      <w:pPr>
        <w:shd w:val="clear" w:color="auto" w:fill="FFFFFF"/>
        <w:spacing w:after="0" w:line="240" w:lineRule="auto"/>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5.</w:t>
      </w:r>
      <w:proofErr w:type="gramStart"/>
      <w:r w:rsidRPr="00FA5810">
        <w:rPr>
          <w:rFonts w:ascii="Times New Roman" w:eastAsia="Times New Roman" w:hAnsi="Times New Roman" w:cs="Times New Roman"/>
          <w:kern w:val="0"/>
          <w:sz w:val="22"/>
          <w:szCs w:val="22"/>
          <w:lang w:eastAsia="ru-RU"/>
          <w14:ligatures w14:val="none"/>
        </w:rPr>
        <w:t>1</w:t>
      </w:r>
      <w:r w:rsidR="004B558D" w:rsidRPr="00F342D2">
        <w:rPr>
          <w:rFonts w:ascii="Times New Roman" w:eastAsia="Times New Roman" w:hAnsi="Times New Roman" w:cs="Times New Roman"/>
          <w:kern w:val="0"/>
          <w:sz w:val="22"/>
          <w:szCs w:val="22"/>
          <w:lang w:eastAsia="ru-RU"/>
          <w14:ligatures w14:val="none"/>
        </w:rPr>
        <w:t>1</w:t>
      </w:r>
      <w:r w:rsidRPr="00FA5810">
        <w:rPr>
          <w:rFonts w:ascii="Times New Roman" w:eastAsia="Times New Roman" w:hAnsi="Times New Roman" w:cs="Times New Roman"/>
          <w:kern w:val="0"/>
          <w:sz w:val="22"/>
          <w:szCs w:val="22"/>
          <w:lang w:eastAsia="ru-RU"/>
          <w14:ligatures w14:val="none"/>
        </w:rPr>
        <w:t>.Компания</w:t>
      </w:r>
      <w:proofErr w:type="gramEnd"/>
      <w:r w:rsidRPr="00FA5810">
        <w:rPr>
          <w:rFonts w:ascii="Times New Roman" w:eastAsia="Times New Roman" w:hAnsi="Times New Roman" w:cs="Times New Roman"/>
          <w:kern w:val="0"/>
          <w:sz w:val="22"/>
          <w:szCs w:val="22"/>
          <w:lang w:eastAsia="ru-RU"/>
          <w14:ligatures w14:val="none"/>
        </w:rPr>
        <w:t xml:space="preserve"> принимает необходимые правовые, организационные и технические меры или обеспечивает их принятие для защиты Данных от неправомерного или случайного доступа к ним, уничтожения, изменения, блокирования, копирования, предоставления, распространения Данных, а также от иных неправомерных действий в отношении Данных. Обеспечение безопасности Данных достигается, в частности:</w:t>
      </w:r>
    </w:p>
    <w:p w14:paraId="17BDFB4F" w14:textId="77777777" w:rsidR="00FA5810" w:rsidRPr="00FA5810" w:rsidRDefault="00FA5810" w:rsidP="0044171D">
      <w:pPr>
        <w:numPr>
          <w:ilvl w:val="0"/>
          <w:numId w:val="19"/>
        </w:numPr>
        <w:shd w:val="clear" w:color="auto" w:fill="FFFFFF"/>
        <w:spacing w:after="0" w:line="240" w:lineRule="auto"/>
        <w:ind w:left="0"/>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определением угроз безопасности Данных при их обработке в информационных системах персональных данных;</w:t>
      </w:r>
    </w:p>
    <w:p w14:paraId="6E5ED472" w14:textId="77777777" w:rsidR="00FA5810" w:rsidRPr="00FA5810" w:rsidRDefault="00FA5810" w:rsidP="0044171D">
      <w:pPr>
        <w:numPr>
          <w:ilvl w:val="0"/>
          <w:numId w:val="19"/>
        </w:numPr>
        <w:shd w:val="clear" w:color="auto" w:fill="FFFFFF"/>
        <w:spacing w:after="0" w:line="240" w:lineRule="auto"/>
        <w:ind w:left="0"/>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применением организационных и технических мер по обеспечению безопасности Данных при их обработке в информационных системах персональных данных, необходимых для выполнения требований к защите Данных, исполнение которых обеспечивает установленные Правительством Российской Федерации уровни защищенности персональных данных;</w:t>
      </w:r>
    </w:p>
    <w:p w14:paraId="470915F2" w14:textId="77777777" w:rsidR="00FA5810" w:rsidRPr="00FA5810" w:rsidRDefault="00FA5810" w:rsidP="0044171D">
      <w:pPr>
        <w:numPr>
          <w:ilvl w:val="0"/>
          <w:numId w:val="19"/>
        </w:numPr>
        <w:shd w:val="clear" w:color="auto" w:fill="FFFFFF"/>
        <w:spacing w:after="0" w:line="240" w:lineRule="auto"/>
        <w:ind w:left="0"/>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применением прошедших в установленном порядке процедуру оценки соответствия средств защиты информации;</w:t>
      </w:r>
    </w:p>
    <w:p w14:paraId="429BBA8F" w14:textId="77777777" w:rsidR="00FA5810" w:rsidRPr="00FA5810" w:rsidRDefault="00FA5810" w:rsidP="0044171D">
      <w:pPr>
        <w:numPr>
          <w:ilvl w:val="0"/>
          <w:numId w:val="19"/>
        </w:numPr>
        <w:shd w:val="clear" w:color="auto" w:fill="FFFFFF"/>
        <w:spacing w:after="0" w:line="240" w:lineRule="auto"/>
        <w:ind w:left="0"/>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оценкой эффективности принимаемых мер по обеспечению безопасности Данных до ввода в эксплуатацию информационной системы персональных данных;</w:t>
      </w:r>
    </w:p>
    <w:p w14:paraId="6B50CB06" w14:textId="77777777" w:rsidR="00FA5810" w:rsidRPr="00FA5810" w:rsidRDefault="00FA5810" w:rsidP="0044171D">
      <w:pPr>
        <w:numPr>
          <w:ilvl w:val="0"/>
          <w:numId w:val="19"/>
        </w:numPr>
        <w:shd w:val="clear" w:color="auto" w:fill="FFFFFF"/>
        <w:spacing w:after="0" w:line="240" w:lineRule="auto"/>
        <w:ind w:left="0"/>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учетом машинных носителей Данных;</w:t>
      </w:r>
    </w:p>
    <w:p w14:paraId="1589A589" w14:textId="77777777" w:rsidR="00FA5810" w:rsidRPr="00FA5810" w:rsidRDefault="00FA5810" w:rsidP="0044171D">
      <w:pPr>
        <w:numPr>
          <w:ilvl w:val="0"/>
          <w:numId w:val="19"/>
        </w:numPr>
        <w:shd w:val="clear" w:color="auto" w:fill="FFFFFF"/>
        <w:spacing w:after="0" w:line="240" w:lineRule="auto"/>
        <w:ind w:left="0"/>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обнаружением фактов несанкционированного доступа к Данным и принятием мер;</w:t>
      </w:r>
    </w:p>
    <w:p w14:paraId="5CA03217" w14:textId="77777777" w:rsidR="00FA5810" w:rsidRPr="00FA5810" w:rsidRDefault="00FA5810" w:rsidP="0044171D">
      <w:pPr>
        <w:numPr>
          <w:ilvl w:val="0"/>
          <w:numId w:val="19"/>
        </w:numPr>
        <w:shd w:val="clear" w:color="auto" w:fill="FFFFFF"/>
        <w:spacing w:after="0" w:line="240" w:lineRule="auto"/>
        <w:ind w:left="0"/>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восстановлением Данных, модифицированных или уничтоженных вследствие несанкционированного доступа к ним;</w:t>
      </w:r>
    </w:p>
    <w:p w14:paraId="08AE747A" w14:textId="77777777" w:rsidR="00FA5810" w:rsidRPr="00FA5810" w:rsidRDefault="00FA5810" w:rsidP="0044171D">
      <w:pPr>
        <w:numPr>
          <w:ilvl w:val="0"/>
          <w:numId w:val="19"/>
        </w:numPr>
        <w:shd w:val="clear" w:color="auto" w:fill="FFFFFF"/>
        <w:spacing w:after="0" w:line="240" w:lineRule="auto"/>
        <w:ind w:left="0"/>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установлением правил доступа к Данным, обрабатываемым в информационной системе персональных данных, а также обеспечением регистрации и учета всех действий, совершаемых с Данными в информационной системе персональных данных;</w:t>
      </w:r>
    </w:p>
    <w:p w14:paraId="27B710D0" w14:textId="77777777" w:rsidR="00FA5810" w:rsidRPr="00FA5810" w:rsidRDefault="00FA5810" w:rsidP="0044171D">
      <w:pPr>
        <w:numPr>
          <w:ilvl w:val="0"/>
          <w:numId w:val="19"/>
        </w:numPr>
        <w:shd w:val="clear" w:color="auto" w:fill="FFFFFF"/>
        <w:spacing w:after="0" w:line="240" w:lineRule="auto"/>
        <w:ind w:left="0"/>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контролем за принимаемыми мерами по обеспечению безопасности Данных и уровня защищенности информационных систем персональных данных.</w:t>
      </w:r>
    </w:p>
    <w:p w14:paraId="350CC0A6" w14:textId="00BE2547" w:rsidR="00FA5810" w:rsidRPr="00FA5810" w:rsidRDefault="00FA5810" w:rsidP="0044171D">
      <w:pPr>
        <w:shd w:val="clear" w:color="auto" w:fill="FFFFFF"/>
        <w:spacing w:after="0" w:line="240" w:lineRule="auto"/>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5.</w:t>
      </w:r>
      <w:proofErr w:type="gramStart"/>
      <w:r w:rsidRPr="00FA5810">
        <w:rPr>
          <w:rFonts w:ascii="Times New Roman" w:eastAsia="Times New Roman" w:hAnsi="Times New Roman" w:cs="Times New Roman"/>
          <w:kern w:val="0"/>
          <w:sz w:val="22"/>
          <w:szCs w:val="22"/>
          <w:lang w:eastAsia="ru-RU"/>
          <w14:ligatures w14:val="none"/>
        </w:rPr>
        <w:t>1</w:t>
      </w:r>
      <w:r w:rsidR="004B558D" w:rsidRPr="00F342D2">
        <w:rPr>
          <w:rFonts w:ascii="Times New Roman" w:eastAsia="Times New Roman" w:hAnsi="Times New Roman" w:cs="Times New Roman"/>
          <w:kern w:val="0"/>
          <w:sz w:val="22"/>
          <w:szCs w:val="22"/>
          <w:lang w:eastAsia="ru-RU"/>
          <w14:ligatures w14:val="none"/>
        </w:rPr>
        <w:t>2</w:t>
      </w:r>
      <w:r w:rsidRPr="00FA5810">
        <w:rPr>
          <w:rFonts w:ascii="Times New Roman" w:eastAsia="Times New Roman" w:hAnsi="Times New Roman" w:cs="Times New Roman"/>
          <w:kern w:val="0"/>
          <w:sz w:val="22"/>
          <w:szCs w:val="22"/>
          <w:lang w:eastAsia="ru-RU"/>
          <w14:ligatures w14:val="none"/>
        </w:rPr>
        <w:t>.Условием</w:t>
      </w:r>
      <w:proofErr w:type="gramEnd"/>
      <w:r w:rsidRPr="00FA5810">
        <w:rPr>
          <w:rFonts w:ascii="Times New Roman" w:eastAsia="Times New Roman" w:hAnsi="Times New Roman" w:cs="Times New Roman"/>
          <w:kern w:val="0"/>
          <w:sz w:val="22"/>
          <w:szCs w:val="22"/>
          <w:lang w:eastAsia="ru-RU"/>
          <w14:ligatures w14:val="none"/>
        </w:rPr>
        <w:t xml:space="preserve"> прекращения обработки Данных может являться достижение целей обработки Данных, истечение срока действия согласия или отзыв согласия субъекта персональных данных на обработку его Данных, а также выявление неправомерной обработки Данных.</w:t>
      </w:r>
    </w:p>
    <w:p w14:paraId="454765EA" w14:textId="7CFD9AE1" w:rsidR="00FA5810" w:rsidRPr="00FA5810" w:rsidRDefault="00FA5810" w:rsidP="0044171D">
      <w:pPr>
        <w:shd w:val="clear" w:color="auto" w:fill="FFFFFF"/>
        <w:spacing w:after="0" w:line="240" w:lineRule="auto"/>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5.</w:t>
      </w:r>
      <w:proofErr w:type="gramStart"/>
      <w:r w:rsidRPr="00FA5810">
        <w:rPr>
          <w:rFonts w:ascii="Times New Roman" w:eastAsia="Times New Roman" w:hAnsi="Times New Roman" w:cs="Times New Roman"/>
          <w:kern w:val="0"/>
          <w:sz w:val="22"/>
          <w:szCs w:val="22"/>
          <w:lang w:eastAsia="ru-RU"/>
          <w14:ligatures w14:val="none"/>
        </w:rPr>
        <w:t>1</w:t>
      </w:r>
      <w:r w:rsidR="004B558D" w:rsidRPr="00F342D2">
        <w:rPr>
          <w:rFonts w:ascii="Times New Roman" w:eastAsia="Times New Roman" w:hAnsi="Times New Roman" w:cs="Times New Roman"/>
          <w:kern w:val="0"/>
          <w:sz w:val="22"/>
          <w:szCs w:val="22"/>
          <w:lang w:eastAsia="ru-RU"/>
          <w14:ligatures w14:val="none"/>
        </w:rPr>
        <w:t>3</w:t>
      </w:r>
      <w:r w:rsidRPr="00FA5810">
        <w:rPr>
          <w:rFonts w:ascii="Times New Roman" w:eastAsia="Times New Roman" w:hAnsi="Times New Roman" w:cs="Times New Roman"/>
          <w:kern w:val="0"/>
          <w:sz w:val="22"/>
          <w:szCs w:val="22"/>
          <w:lang w:eastAsia="ru-RU"/>
          <w14:ligatures w14:val="none"/>
        </w:rPr>
        <w:t>.Хранение</w:t>
      </w:r>
      <w:proofErr w:type="gramEnd"/>
      <w:r w:rsidRPr="00FA5810">
        <w:rPr>
          <w:rFonts w:ascii="Times New Roman" w:eastAsia="Times New Roman" w:hAnsi="Times New Roman" w:cs="Times New Roman"/>
          <w:kern w:val="0"/>
          <w:sz w:val="22"/>
          <w:szCs w:val="22"/>
          <w:lang w:eastAsia="ru-RU"/>
          <w14:ligatures w14:val="none"/>
        </w:rPr>
        <w:t xml:space="preserve"> Данных осуществляется в форме, позволяющей определить субъекта персональных данных не дольше, чем этого требуют цели обработки Данных, кроме случаев, когда срок хранения Данных не установлен федеральным законом, договором, стороной которого, выгодоприобретателем или </w:t>
      </w:r>
      <w:proofErr w:type="gramStart"/>
      <w:r w:rsidRPr="00FA5810">
        <w:rPr>
          <w:rFonts w:ascii="Times New Roman" w:eastAsia="Times New Roman" w:hAnsi="Times New Roman" w:cs="Times New Roman"/>
          <w:kern w:val="0"/>
          <w:sz w:val="22"/>
          <w:szCs w:val="22"/>
          <w:lang w:eastAsia="ru-RU"/>
          <w14:ligatures w14:val="none"/>
        </w:rPr>
        <w:t>поручителем</w:t>
      </w:r>
      <w:proofErr w:type="gramEnd"/>
      <w:r w:rsidRPr="00FA5810">
        <w:rPr>
          <w:rFonts w:ascii="Times New Roman" w:eastAsia="Times New Roman" w:hAnsi="Times New Roman" w:cs="Times New Roman"/>
          <w:kern w:val="0"/>
          <w:sz w:val="22"/>
          <w:szCs w:val="22"/>
          <w:lang w:eastAsia="ru-RU"/>
          <w14:ligatures w14:val="none"/>
        </w:rPr>
        <w:t xml:space="preserve"> по которому является субъект персональных данных.</w:t>
      </w:r>
    </w:p>
    <w:p w14:paraId="5F1D9208" w14:textId="2EE83B67" w:rsidR="00FA5810" w:rsidRPr="00FA5810" w:rsidRDefault="00FA5810" w:rsidP="0044171D">
      <w:pPr>
        <w:shd w:val="clear" w:color="auto" w:fill="FFFFFF"/>
        <w:spacing w:after="0" w:line="240" w:lineRule="auto"/>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5.</w:t>
      </w:r>
      <w:proofErr w:type="gramStart"/>
      <w:r w:rsidRPr="00FA5810">
        <w:rPr>
          <w:rFonts w:ascii="Times New Roman" w:eastAsia="Times New Roman" w:hAnsi="Times New Roman" w:cs="Times New Roman"/>
          <w:kern w:val="0"/>
          <w:sz w:val="22"/>
          <w:szCs w:val="22"/>
          <w:lang w:eastAsia="ru-RU"/>
          <w14:ligatures w14:val="none"/>
        </w:rPr>
        <w:t>1</w:t>
      </w:r>
      <w:r w:rsidR="004B558D" w:rsidRPr="00F342D2">
        <w:rPr>
          <w:rFonts w:ascii="Times New Roman" w:eastAsia="Times New Roman" w:hAnsi="Times New Roman" w:cs="Times New Roman"/>
          <w:kern w:val="0"/>
          <w:sz w:val="22"/>
          <w:szCs w:val="22"/>
          <w:lang w:eastAsia="ru-RU"/>
          <w14:ligatures w14:val="none"/>
        </w:rPr>
        <w:t>4</w:t>
      </w:r>
      <w:r w:rsidRPr="00FA5810">
        <w:rPr>
          <w:rFonts w:ascii="Times New Roman" w:eastAsia="Times New Roman" w:hAnsi="Times New Roman" w:cs="Times New Roman"/>
          <w:kern w:val="0"/>
          <w:sz w:val="22"/>
          <w:szCs w:val="22"/>
          <w:lang w:eastAsia="ru-RU"/>
          <w14:ligatures w14:val="none"/>
        </w:rPr>
        <w:t>.При</w:t>
      </w:r>
      <w:proofErr w:type="gramEnd"/>
      <w:r w:rsidRPr="00FA5810">
        <w:rPr>
          <w:rFonts w:ascii="Times New Roman" w:eastAsia="Times New Roman" w:hAnsi="Times New Roman" w:cs="Times New Roman"/>
          <w:kern w:val="0"/>
          <w:sz w:val="22"/>
          <w:szCs w:val="22"/>
          <w:lang w:eastAsia="ru-RU"/>
          <w14:ligatures w14:val="none"/>
        </w:rPr>
        <w:t xml:space="preserve"> сборе Данных Компания обязана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установленных Законом.</w:t>
      </w:r>
    </w:p>
    <w:p w14:paraId="0C781673" w14:textId="727D8024" w:rsidR="00FA5810" w:rsidRPr="00FA5810" w:rsidRDefault="00FA5810" w:rsidP="0044171D">
      <w:pPr>
        <w:shd w:val="clear" w:color="auto" w:fill="FFFFFF"/>
        <w:spacing w:after="0" w:line="240" w:lineRule="auto"/>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5.</w:t>
      </w:r>
      <w:proofErr w:type="gramStart"/>
      <w:r w:rsidRPr="00FA5810">
        <w:rPr>
          <w:rFonts w:ascii="Times New Roman" w:eastAsia="Times New Roman" w:hAnsi="Times New Roman" w:cs="Times New Roman"/>
          <w:kern w:val="0"/>
          <w:sz w:val="22"/>
          <w:szCs w:val="22"/>
          <w:lang w:eastAsia="ru-RU"/>
          <w14:ligatures w14:val="none"/>
        </w:rPr>
        <w:t>1</w:t>
      </w:r>
      <w:r w:rsidR="004B558D" w:rsidRPr="00F342D2">
        <w:rPr>
          <w:rFonts w:ascii="Times New Roman" w:eastAsia="Times New Roman" w:hAnsi="Times New Roman" w:cs="Times New Roman"/>
          <w:kern w:val="0"/>
          <w:sz w:val="22"/>
          <w:szCs w:val="22"/>
          <w:lang w:eastAsia="ru-RU"/>
          <w14:ligatures w14:val="none"/>
        </w:rPr>
        <w:t>5</w:t>
      </w:r>
      <w:r w:rsidRPr="00FA5810">
        <w:rPr>
          <w:rFonts w:ascii="Times New Roman" w:eastAsia="Times New Roman" w:hAnsi="Times New Roman" w:cs="Times New Roman"/>
          <w:kern w:val="0"/>
          <w:sz w:val="22"/>
          <w:szCs w:val="22"/>
          <w:lang w:eastAsia="ru-RU"/>
          <w14:ligatures w14:val="none"/>
        </w:rPr>
        <w:t>.Компания</w:t>
      </w:r>
      <w:proofErr w:type="gramEnd"/>
      <w:r w:rsidRPr="00FA5810">
        <w:rPr>
          <w:rFonts w:ascii="Times New Roman" w:eastAsia="Times New Roman" w:hAnsi="Times New Roman" w:cs="Times New Roman"/>
          <w:kern w:val="0"/>
          <w:sz w:val="22"/>
          <w:szCs w:val="22"/>
          <w:lang w:eastAsia="ru-RU"/>
          <w14:ligatures w14:val="none"/>
        </w:rPr>
        <w:t xml:space="preserve"> обеспечивает условия хранения Данных, исключающие неправомерный или случайный доступ к ним, путем реализации мероприятий физической защиты Данных, а также проведения соответствующих организационных мероприятий.</w:t>
      </w:r>
    </w:p>
    <w:p w14:paraId="7601EF93" w14:textId="12FDF8D3" w:rsidR="00FA5810" w:rsidRPr="00FA5810" w:rsidRDefault="00FA5810" w:rsidP="0044171D">
      <w:pPr>
        <w:shd w:val="clear" w:color="auto" w:fill="FFFFFF"/>
        <w:spacing w:after="0" w:line="240" w:lineRule="auto"/>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5.</w:t>
      </w:r>
      <w:proofErr w:type="gramStart"/>
      <w:r w:rsidRPr="00FA5810">
        <w:rPr>
          <w:rFonts w:ascii="Times New Roman" w:eastAsia="Times New Roman" w:hAnsi="Times New Roman" w:cs="Times New Roman"/>
          <w:kern w:val="0"/>
          <w:sz w:val="22"/>
          <w:szCs w:val="22"/>
          <w:lang w:eastAsia="ru-RU"/>
          <w14:ligatures w14:val="none"/>
        </w:rPr>
        <w:t>1</w:t>
      </w:r>
      <w:r w:rsidR="004B558D" w:rsidRPr="00F342D2">
        <w:rPr>
          <w:rFonts w:ascii="Times New Roman" w:eastAsia="Times New Roman" w:hAnsi="Times New Roman" w:cs="Times New Roman"/>
          <w:kern w:val="0"/>
          <w:sz w:val="22"/>
          <w:szCs w:val="22"/>
          <w:lang w:eastAsia="ru-RU"/>
          <w14:ligatures w14:val="none"/>
        </w:rPr>
        <w:t>6</w:t>
      </w:r>
      <w:r w:rsidRPr="00FA5810">
        <w:rPr>
          <w:rFonts w:ascii="Times New Roman" w:eastAsia="Times New Roman" w:hAnsi="Times New Roman" w:cs="Times New Roman"/>
          <w:kern w:val="0"/>
          <w:sz w:val="22"/>
          <w:szCs w:val="22"/>
          <w:lang w:eastAsia="ru-RU"/>
          <w14:ligatures w14:val="none"/>
        </w:rPr>
        <w:t>.Пользователь</w:t>
      </w:r>
      <w:proofErr w:type="gramEnd"/>
      <w:r w:rsidRPr="00FA5810">
        <w:rPr>
          <w:rFonts w:ascii="Times New Roman" w:eastAsia="Times New Roman" w:hAnsi="Times New Roman" w:cs="Times New Roman"/>
          <w:kern w:val="0"/>
          <w:sz w:val="22"/>
          <w:szCs w:val="22"/>
          <w:lang w:eastAsia="ru-RU"/>
          <w14:ligatures w14:val="none"/>
        </w:rPr>
        <w:t xml:space="preserve"> Сайта может в любое время отозвать свое согласие на обработку Данных, направив электронное или письменное сообщение в свободной форме</w:t>
      </w:r>
      <w:r w:rsidR="004B558D" w:rsidRPr="00F342D2">
        <w:rPr>
          <w:rFonts w:ascii="Times New Roman" w:eastAsia="Times New Roman" w:hAnsi="Times New Roman" w:cs="Times New Roman"/>
          <w:kern w:val="0"/>
          <w:sz w:val="22"/>
          <w:szCs w:val="22"/>
          <w:lang w:eastAsia="ru-RU"/>
          <w14:ligatures w14:val="none"/>
        </w:rPr>
        <w:t xml:space="preserve"> по адресам, указанным в настоящей Политике</w:t>
      </w:r>
      <w:r w:rsidRPr="00FA5810">
        <w:rPr>
          <w:rFonts w:ascii="Times New Roman" w:eastAsia="Times New Roman" w:hAnsi="Times New Roman" w:cs="Times New Roman"/>
          <w:kern w:val="0"/>
          <w:sz w:val="22"/>
          <w:szCs w:val="22"/>
          <w:lang w:eastAsia="ru-RU"/>
          <w14:ligatures w14:val="none"/>
        </w:rPr>
        <w:t>.</w:t>
      </w:r>
    </w:p>
    <w:p w14:paraId="0183050D" w14:textId="77777777" w:rsidR="00FA5810" w:rsidRPr="00FA5810" w:rsidRDefault="00FA5810" w:rsidP="0044171D">
      <w:pPr>
        <w:shd w:val="clear" w:color="auto" w:fill="F5F5F5"/>
        <w:spacing w:after="0" w:line="240" w:lineRule="auto"/>
        <w:jc w:val="both"/>
        <w:rPr>
          <w:rFonts w:ascii="Times New Roman" w:eastAsia="Times New Roman" w:hAnsi="Times New Roman" w:cs="Times New Roman"/>
          <w:b/>
          <w:bCs/>
          <w:kern w:val="0"/>
          <w:sz w:val="22"/>
          <w:szCs w:val="22"/>
          <w:lang w:eastAsia="ru-RU"/>
          <w14:ligatures w14:val="none"/>
        </w:rPr>
      </w:pPr>
      <w:r w:rsidRPr="00FA5810">
        <w:rPr>
          <w:rFonts w:ascii="Times New Roman" w:eastAsia="Times New Roman" w:hAnsi="Times New Roman" w:cs="Times New Roman"/>
          <w:b/>
          <w:bCs/>
          <w:kern w:val="0"/>
          <w:sz w:val="22"/>
          <w:szCs w:val="22"/>
          <w:lang w:eastAsia="ru-RU"/>
          <w14:ligatures w14:val="none"/>
        </w:rPr>
        <w:t>6. Актуализация, исправление, удаление и уничтожение Данных, ответы на запросы субъектов на доступ к Данным</w:t>
      </w:r>
    </w:p>
    <w:p w14:paraId="1A657E52" w14:textId="77777777" w:rsidR="00FA5810" w:rsidRPr="00FA5810" w:rsidRDefault="00FA5810" w:rsidP="0044171D">
      <w:pPr>
        <w:shd w:val="clear" w:color="auto" w:fill="FFFFFF"/>
        <w:spacing w:after="0" w:line="240" w:lineRule="auto"/>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6.1.В случае подтверждения факта неточности Данные подлежат их актуализации Компанией.</w:t>
      </w:r>
    </w:p>
    <w:p w14:paraId="42ABC4EA" w14:textId="77777777" w:rsidR="00FA5810" w:rsidRPr="00FA5810" w:rsidRDefault="00FA5810" w:rsidP="0044171D">
      <w:pPr>
        <w:shd w:val="clear" w:color="auto" w:fill="FFFFFF"/>
        <w:spacing w:after="0" w:line="240" w:lineRule="auto"/>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6.2.В случае выявления факта неправомерности обработки Данных, такая обработка должна быть прекращена.</w:t>
      </w:r>
    </w:p>
    <w:p w14:paraId="52AE2208" w14:textId="77777777" w:rsidR="00FA5810" w:rsidRPr="00FA5810" w:rsidRDefault="00FA5810" w:rsidP="0044171D">
      <w:pPr>
        <w:shd w:val="clear" w:color="auto" w:fill="FFFFFF"/>
        <w:spacing w:after="0" w:line="240" w:lineRule="auto"/>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6.</w:t>
      </w:r>
      <w:proofErr w:type="gramStart"/>
      <w:r w:rsidRPr="00FA5810">
        <w:rPr>
          <w:rFonts w:ascii="Times New Roman" w:eastAsia="Times New Roman" w:hAnsi="Times New Roman" w:cs="Times New Roman"/>
          <w:kern w:val="0"/>
          <w:sz w:val="22"/>
          <w:szCs w:val="22"/>
          <w:lang w:eastAsia="ru-RU"/>
          <w14:ligatures w14:val="none"/>
        </w:rPr>
        <w:t>3.При</w:t>
      </w:r>
      <w:proofErr w:type="gramEnd"/>
      <w:r w:rsidRPr="00FA5810">
        <w:rPr>
          <w:rFonts w:ascii="Times New Roman" w:eastAsia="Times New Roman" w:hAnsi="Times New Roman" w:cs="Times New Roman"/>
          <w:kern w:val="0"/>
          <w:sz w:val="22"/>
          <w:szCs w:val="22"/>
          <w:lang w:eastAsia="ru-RU"/>
          <w14:ligatures w14:val="none"/>
        </w:rPr>
        <w:t xml:space="preserve"> достижении целей обработки Данных, а также в случае отзыва субъектом персональных данных согласия на их обработку Данные подлежат уничтожению, если:</w:t>
      </w:r>
    </w:p>
    <w:p w14:paraId="7D5C66F7" w14:textId="77777777" w:rsidR="00FA5810" w:rsidRPr="00FA5810" w:rsidRDefault="00FA5810" w:rsidP="0044171D">
      <w:pPr>
        <w:numPr>
          <w:ilvl w:val="0"/>
          <w:numId w:val="20"/>
        </w:numPr>
        <w:shd w:val="clear" w:color="auto" w:fill="FFFFFF"/>
        <w:spacing w:after="0" w:line="240" w:lineRule="auto"/>
        <w:ind w:left="0"/>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lastRenderedPageBreak/>
        <w:t xml:space="preserve">иное не предусмотрено договором, стороной которого, выгодоприобретателем или </w:t>
      </w:r>
      <w:proofErr w:type="gramStart"/>
      <w:r w:rsidRPr="00FA5810">
        <w:rPr>
          <w:rFonts w:ascii="Times New Roman" w:eastAsia="Times New Roman" w:hAnsi="Times New Roman" w:cs="Times New Roman"/>
          <w:kern w:val="0"/>
          <w:sz w:val="22"/>
          <w:szCs w:val="22"/>
          <w:lang w:eastAsia="ru-RU"/>
          <w14:ligatures w14:val="none"/>
        </w:rPr>
        <w:t>поручителем</w:t>
      </w:r>
      <w:proofErr w:type="gramEnd"/>
      <w:r w:rsidRPr="00FA5810">
        <w:rPr>
          <w:rFonts w:ascii="Times New Roman" w:eastAsia="Times New Roman" w:hAnsi="Times New Roman" w:cs="Times New Roman"/>
          <w:kern w:val="0"/>
          <w:sz w:val="22"/>
          <w:szCs w:val="22"/>
          <w:lang w:eastAsia="ru-RU"/>
          <w14:ligatures w14:val="none"/>
        </w:rPr>
        <w:t xml:space="preserve"> по которому является субъект персональных данных;</w:t>
      </w:r>
    </w:p>
    <w:p w14:paraId="5CE71EAB" w14:textId="77777777" w:rsidR="00FA5810" w:rsidRPr="00FA5810" w:rsidRDefault="00FA5810" w:rsidP="0044171D">
      <w:pPr>
        <w:numPr>
          <w:ilvl w:val="0"/>
          <w:numId w:val="20"/>
        </w:numPr>
        <w:shd w:val="clear" w:color="auto" w:fill="FFFFFF"/>
        <w:spacing w:after="0" w:line="240" w:lineRule="auto"/>
        <w:ind w:left="0"/>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Компания не вправе осуществлять обработку без согласия субъекта персональных данных на основаниях, предусмотренных Законом или иными федеральными законами;</w:t>
      </w:r>
    </w:p>
    <w:p w14:paraId="29907996" w14:textId="77777777" w:rsidR="00FA5810" w:rsidRPr="00FA5810" w:rsidRDefault="00FA5810" w:rsidP="0044171D">
      <w:pPr>
        <w:numPr>
          <w:ilvl w:val="0"/>
          <w:numId w:val="20"/>
        </w:numPr>
        <w:shd w:val="clear" w:color="auto" w:fill="FFFFFF"/>
        <w:spacing w:after="0" w:line="240" w:lineRule="auto"/>
        <w:ind w:left="0"/>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иное не предусмотрено иным соглашением между Компанией и субъектом персональных данных.</w:t>
      </w:r>
    </w:p>
    <w:p w14:paraId="269545D0" w14:textId="4F9B2CB2" w:rsidR="00FA5810" w:rsidRPr="00FA5810" w:rsidRDefault="00FA5810" w:rsidP="0044171D">
      <w:pPr>
        <w:shd w:val="clear" w:color="auto" w:fill="FFFFFF"/>
        <w:spacing w:after="0" w:line="240" w:lineRule="auto"/>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6.4.</w:t>
      </w:r>
      <w:r w:rsidR="0092410D">
        <w:rPr>
          <w:rFonts w:ascii="Times New Roman" w:eastAsia="Times New Roman" w:hAnsi="Times New Roman" w:cs="Times New Roman"/>
          <w:kern w:val="0"/>
          <w:sz w:val="22"/>
          <w:szCs w:val="22"/>
          <w:lang w:eastAsia="ru-RU"/>
          <w14:ligatures w14:val="none"/>
        </w:rPr>
        <w:t xml:space="preserve"> </w:t>
      </w:r>
      <w:r w:rsidRPr="00FA5810">
        <w:rPr>
          <w:rFonts w:ascii="Times New Roman" w:eastAsia="Times New Roman" w:hAnsi="Times New Roman" w:cs="Times New Roman"/>
          <w:kern w:val="0"/>
          <w:sz w:val="22"/>
          <w:szCs w:val="22"/>
          <w:lang w:eastAsia="ru-RU"/>
          <w14:ligatures w14:val="none"/>
        </w:rPr>
        <w:t>Компания обязана сообщить субъекту персональных данных или его представителю информацию об осуществляемой им обработке персональных данных такого субъекта по запросу последнего.</w:t>
      </w:r>
    </w:p>
    <w:p w14:paraId="165AA588" w14:textId="3361C042" w:rsidR="00FA5810" w:rsidRPr="00FA5810" w:rsidRDefault="0092410D" w:rsidP="0044171D">
      <w:pPr>
        <w:shd w:val="clear" w:color="auto" w:fill="F5F5F5"/>
        <w:spacing w:after="0" w:line="240" w:lineRule="auto"/>
        <w:jc w:val="both"/>
        <w:rPr>
          <w:rFonts w:ascii="Times New Roman" w:eastAsia="Times New Roman" w:hAnsi="Times New Roman" w:cs="Times New Roman"/>
          <w:b/>
          <w:bCs/>
          <w:kern w:val="0"/>
          <w:sz w:val="22"/>
          <w:szCs w:val="22"/>
          <w:lang w:eastAsia="ru-RU"/>
          <w14:ligatures w14:val="none"/>
        </w:rPr>
      </w:pPr>
      <w:r>
        <w:rPr>
          <w:rFonts w:ascii="Times New Roman" w:eastAsia="Times New Roman" w:hAnsi="Times New Roman" w:cs="Times New Roman"/>
          <w:b/>
          <w:bCs/>
          <w:kern w:val="0"/>
          <w:sz w:val="22"/>
          <w:szCs w:val="22"/>
          <w:lang w:eastAsia="ru-RU"/>
          <w14:ligatures w14:val="none"/>
        </w:rPr>
        <w:t>7</w:t>
      </w:r>
      <w:r w:rsidR="00FA5810" w:rsidRPr="00FA5810">
        <w:rPr>
          <w:rFonts w:ascii="Times New Roman" w:eastAsia="Times New Roman" w:hAnsi="Times New Roman" w:cs="Times New Roman"/>
          <w:b/>
          <w:bCs/>
          <w:kern w:val="0"/>
          <w:sz w:val="22"/>
          <w:szCs w:val="22"/>
          <w:lang w:eastAsia="ru-RU"/>
          <w14:ligatures w14:val="none"/>
        </w:rPr>
        <w:t>. Регламент реагирования на запросы/обращения субъектов персональных данных и их представителей, уполномоченных органов по поводу неточности персональных данных, неправомерности их обработки, отзыва согласия и доступа субъекта персональных данных к своим данным</w:t>
      </w:r>
    </w:p>
    <w:p w14:paraId="2E8D14DE" w14:textId="1092DF6D" w:rsidR="00FA5810" w:rsidRPr="00FA5810" w:rsidRDefault="0092410D" w:rsidP="0044171D">
      <w:pPr>
        <w:shd w:val="clear" w:color="auto" w:fill="FFFFFF"/>
        <w:spacing w:after="0" w:line="240" w:lineRule="auto"/>
        <w:jc w:val="both"/>
        <w:rPr>
          <w:rFonts w:ascii="Times New Roman" w:eastAsia="Times New Roman" w:hAnsi="Times New Roman" w:cs="Times New Roman"/>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7</w:t>
      </w:r>
      <w:r w:rsidR="00FA5810" w:rsidRPr="00FA5810">
        <w:rPr>
          <w:rFonts w:ascii="Times New Roman" w:eastAsia="Times New Roman" w:hAnsi="Times New Roman" w:cs="Times New Roman"/>
          <w:kern w:val="0"/>
          <w:sz w:val="22"/>
          <w:szCs w:val="22"/>
          <w:lang w:eastAsia="ru-RU"/>
          <w14:ligatures w14:val="none"/>
        </w:rPr>
        <w:t>.</w:t>
      </w:r>
      <w:proofErr w:type="gramStart"/>
      <w:r w:rsidR="00FA5810" w:rsidRPr="00FA5810">
        <w:rPr>
          <w:rFonts w:ascii="Times New Roman" w:eastAsia="Times New Roman" w:hAnsi="Times New Roman" w:cs="Times New Roman"/>
          <w:kern w:val="0"/>
          <w:sz w:val="22"/>
          <w:szCs w:val="22"/>
          <w:lang w:eastAsia="ru-RU"/>
          <w14:ligatures w14:val="none"/>
        </w:rPr>
        <w:t>1.Пользователи</w:t>
      </w:r>
      <w:proofErr w:type="gramEnd"/>
      <w:r w:rsidR="00FA5810" w:rsidRPr="00FA5810">
        <w:rPr>
          <w:rFonts w:ascii="Times New Roman" w:eastAsia="Times New Roman" w:hAnsi="Times New Roman" w:cs="Times New Roman"/>
          <w:kern w:val="0"/>
          <w:sz w:val="22"/>
          <w:szCs w:val="22"/>
          <w:lang w:eastAsia="ru-RU"/>
          <w14:ligatures w14:val="none"/>
        </w:rPr>
        <w:t xml:space="preserve"> и Работники, являясь субъектами персональных данных, - имеют право на получение информации, касающейся обработки их Данных, в том числе содержащей:</w:t>
      </w:r>
    </w:p>
    <w:p w14:paraId="756666E8" w14:textId="77777777" w:rsidR="00FA5810" w:rsidRPr="00FA5810" w:rsidRDefault="00FA5810" w:rsidP="0044171D">
      <w:pPr>
        <w:numPr>
          <w:ilvl w:val="0"/>
          <w:numId w:val="21"/>
        </w:numPr>
        <w:shd w:val="clear" w:color="auto" w:fill="FFFFFF"/>
        <w:spacing w:after="0" w:line="240" w:lineRule="auto"/>
        <w:ind w:left="0"/>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подтверждение факта обработки Данных в Компании;</w:t>
      </w:r>
    </w:p>
    <w:p w14:paraId="7486BF73" w14:textId="77777777" w:rsidR="00FA5810" w:rsidRPr="00FA5810" w:rsidRDefault="00FA5810" w:rsidP="0044171D">
      <w:pPr>
        <w:numPr>
          <w:ilvl w:val="0"/>
          <w:numId w:val="21"/>
        </w:numPr>
        <w:shd w:val="clear" w:color="auto" w:fill="FFFFFF"/>
        <w:spacing w:after="0" w:line="240" w:lineRule="auto"/>
        <w:ind w:left="0"/>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правовые основания и цели обработки Данных;</w:t>
      </w:r>
    </w:p>
    <w:p w14:paraId="706B91A4" w14:textId="77777777" w:rsidR="00FA5810" w:rsidRPr="00FA5810" w:rsidRDefault="00FA5810" w:rsidP="0044171D">
      <w:pPr>
        <w:numPr>
          <w:ilvl w:val="0"/>
          <w:numId w:val="21"/>
        </w:numPr>
        <w:shd w:val="clear" w:color="auto" w:fill="FFFFFF"/>
        <w:spacing w:after="0" w:line="240" w:lineRule="auto"/>
        <w:ind w:left="0"/>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применяемые в Компании способы обработки Данных;</w:t>
      </w:r>
    </w:p>
    <w:p w14:paraId="69BF2BF3" w14:textId="77777777" w:rsidR="00FA5810" w:rsidRPr="00FA5810" w:rsidRDefault="00FA5810" w:rsidP="0044171D">
      <w:pPr>
        <w:numPr>
          <w:ilvl w:val="0"/>
          <w:numId w:val="21"/>
        </w:numPr>
        <w:shd w:val="clear" w:color="auto" w:fill="FFFFFF"/>
        <w:spacing w:after="0" w:line="240" w:lineRule="auto"/>
        <w:ind w:left="0"/>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наименование и место нахождения Компании, сведения о лицах, которые имеют доступ к Данным или которым могут быть раскрыты Данные на основании договора с Компанией или на основании федерального закона;</w:t>
      </w:r>
    </w:p>
    <w:p w14:paraId="6605EE5B" w14:textId="77777777" w:rsidR="00FA5810" w:rsidRPr="00FA5810" w:rsidRDefault="00FA5810" w:rsidP="0044171D">
      <w:pPr>
        <w:numPr>
          <w:ilvl w:val="0"/>
          <w:numId w:val="21"/>
        </w:numPr>
        <w:shd w:val="clear" w:color="auto" w:fill="FFFFFF"/>
        <w:spacing w:after="0" w:line="240" w:lineRule="auto"/>
        <w:ind w:left="0"/>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обрабатываемые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0C95F42D" w14:textId="77777777" w:rsidR="00FA5810" w:rsidRPr="00FA5810" w:rsidRDefault="00FA5810" w:rsidP="0044171D">
      <w:pPr>
        <w:numPr>
          <w:ilvl w:val="0"/>
          <w:numId w:val="21"/>
        </w:numPr>
        <w:shd w:val="clear" w:color="auto" w:fill="FFFFFF"/>
        <w:spacing w:after="0" w:line="240" w:lineRule="auto"/>
        <w:ind w:left="0"/>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сроки обработки Данных, в том числе сроки их хранения;</w:t>
      </w:r>
    </w:p>
    <w:p w14:paraId="6FC51107" w14:textId="77777777" w:rsidR="00FA5810" w:rsidRPr="00FA5810" w:rsidRDefault="00FA5810" w:rsidP="0044171D">
      <w:pPr>
        <w:numPr>
          <w:ilvl w:val="0"/>
          <w:numId w:val="21"/>
        </w:numPr>
        <w:shd w:val="clear" w:color="auto" w:fill="FFFFFF"/>
        <w:spacing w:after="0" w:line="240" w:lineRule="auto"/>
        <w:ind w:left="0"/>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порядок осуществления субъектом персональных данных прав, предусмотренных законодательством Российской Федерации в области Данных;</w:t>
      </w:r>
    </w:p>
    <w:p w14:paraId="762B1999" w14:textId="77777777" w:rsidR="00FA5810" w:rsidRPr="00FA5810" w:rsidRDefault="00FA5810" w:rsidP="0044171D">
      <w:pPr>
        <w:numPr>
          <w:ilvl w:val="0"/>
          <w:numId w:val="21"/>
        </w:numPr>
        <w:shd w:val="clear" w:color="auto" w:fill="FFFFFF"/>
        <w:spacing w:after="0" w:line="240" w:lineRule="auto"/>
        <w:ind w:left="0"/>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информацию об осуществленной или предполагаемой трансграничной передаче Данных;</w:t>
      </w:r>
    </w:p>
    <w:p w14:paraId="6E81FDB0" w14:textId="77777777" w:rsidR="00FA5810" w:rsidRPr="00FA5810" w:rsidRDefault="00FA5810" w:rsidP="0044171D">
      <w:pPr>
        <w:numPr>
          <w:ilvl w:val="0"/>
          <w:numId w:val="21"/>
        </w:numPr>
        <w:shd w:val="clear" w:color="auto" w:fill="FFFFFF"/>
        <w:spacing w:after="0" w:line="240" w:lineRule="auto"/>
        <w:ind w:left="0"/>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наименование организации или фамилию, имя, отчество и адрес лица, осуществляющего обработку Данных по поручению Компании, если обработка поручена или будет поручена такой организации или лицу;</w:t>
      </w:r>
    </w:p>
    <w:p w14:paraId="0BEE3390" w14:textId="77777777" w:rsidR="00FA5810" w:rsidRPr="00FA5810" w:rsidRDefault="00FA5810" w:rsidP="0044171D">
      <w:pPr>
        <w:numPr>
          <w:ilvl w:val="0"/>
          <w:numId w:val="21"/>
        </w:numPr>
        <w:shd w:val="clear" w:color="auto" w:fill="FFFFFF"/>
        <w:spacing w:after="0" w:line="240" w:lineRule="auto"/>
        <w:ind w:left="0"/>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иные сведения, предусмотренные законодательством Российской Федерации в области персональных данных.</w:t>
      </w:r>
    </w:p>
    <w:p w14:paraId="4C3CE112" w14:textId="0952BF75" w:rsidR="00FA5810" w:rsidRPr="00FA5810" w:rsidRDefault="00FA5810" w:rsidP="0044171D">
      <w:pPr>
        <w:shd w:val="clear" w:color="auto" w:fill="FFFFFF"/>
        <w:spacing w:after="0" w:line="240" w:lineRule="auto"/>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Для получения этой информации Пользователи и Работники вправе обратиться к Компании по контактным данным, указанным ниже.</w:t>
      </w:r>
    </w:p>
    <w:p w14:paraId="56934D80" w14:textId="1813D8FF" w:rsidR="00FA5810" w:rsidRPr="00FA5810" w:rsidRDefault="0092410D" w:rsidP="0044171D">
      <w:pPr>
        <w:shd w:val="clear" w:color="auto" w:fill="FFFFFF"/>
        <w:spacing w:after="0" w:line="240" w:lineRule="auto"/>
        <w:jc w:val="both"/>
        <w:rPr>
          <w:rFonts w:ascii="Times New Roman" w:eastAsia="Times New Roman" w:hAnsi="Times New Roman" w:cs="Times New Roman"/>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7</w:t>
      </w:r>
      <w:r w:rsidR="00FA5810" w:rsidRPr="00FA5810">
        <w:rPr>
          <w:rFonts w:ascii="Times New Roman" w:eastAsia="Times New Roman" w:hAnsi="Times New Roman" w:cs="Times New Roman"/>
          <w:kern w:val="0"/>
          <w:sz w:val="22"/>
          <w:szCs w:val="22"/>
          <w:lang w:eastAsia="ru-RU"/>
          <w14:ligatures w14:val="none"/>
        </w:rPr>
        <w:t>.2.Субъекты персональных данных вправе требовать от Компании уточнения их Данных, их блокирования или уничтожения в случае, если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6C10F8CB" w14:textId="456F1522" w:rsidR="00FA5810" w:rsidRPr="00FA5810" w:rsidRDefault="0092410D" w:rsidP="0044171D">
      <w:pPr>
        <w:shd w:val="clear" w:color="auto" w:fill="FFFFFF"/>
        <w:spacing w:after="0" w:line="240" w:lineRule="auto"/>
        <w:jc w:val="both"/>
        <w:rPr>
          <w:rFonts w:ascii="Times New Roman" w:eastAsia="Times New Roman" w:hAnsi="Times New Roman" w:cs="Times New Roman"/>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7</w:t>
      </w:r>
      <w:r w:rsidR="00FA5810" w:rsidRPr="00FA5810">
        <w:rPr>
          <w:rFonts w:ascii="Times New Roman" w:eastAsia="Times New Roman" w:hAnsi="Times New Roman" w:cs="Times New Roman"/>
          <w:kern w:val="0"/>
          <w:sz w:val="22"/>
          <w:szCs w:val="22"/>
          <w:lang w:eastAsia="ru-RU"/>
          <w14:ligatures w14:val="none"/>
        </w:rPr>
        <w:t>.</w:t>
      </w:r>
      <w:proofErr w:type="gramStart"/>
      <w:r w:rsidR="00FA5810" w:rsidRPr="00FA5810">
        <w:rPr>
          <w:rFonts w:ascii="Times New Roman" w:eastAsia="Times New Roman" w:hAnsi="Times New Roman" w:cs="Times New Roman"/>
          <w:kern w:val="0"/>
          <w:sz w:val="22"/>
          <w:szCs w:val="22"/>
          <w:lang w:eastAsia="ru-RU"/>
          <w14:ligatures w14:val="none"/>
        </w:rPr>
        <w:t>3.Указанные</w:t>
      </w:r>
      <w:proofErr w:type="gramEnd"/>
      <w:r w:rsidR="00FA5810" w:rsidRPr="00FA5810">
        <w:rPr>
          <w:rFonts w:ascii="Times New Roman" w:eastAsia="Times New Roman" w:hAnsi="Times New Roman" w:cs="Times New Roman"/>
          <w:kern w:val="0"/>
          <w:sz w:val="22"/>
          <w:szCs w:val="22"/>
          <w:lang w:eastAsia="ru-RU"/>
          <w14:ligatures w14:val="none"/>
        </w:rPr>
        <w:t xml:space="preserve"> выше сведения должны быть предоставлены субъекту персональных данных Компанией в доступной форме, и в них не должны содержаться Данные, относящиеся к другим субъектам персональных данных, за исключением случаев, если имеются законные основания для раскрытия таких Данных.</w:t>
      </w:r>
    </w:p>
    <w:p w14:paraId="62258705" w14:textId="4B96D7F9" w:rsidR="00FA5810" w:rsidRPr="00FA5810" w:rsidRDefault="0092410D" w:rsidP="0044171D">
      <w:pPr>
        <w:shd w:val="clear" w:color="auto" w:fill="FFFFFF"/>
        <w:spacing w:after="0" w:line="240" w:lineRule="auto"/>
        <w:jc w:val="both"/>
        <w:rPr>
          <w:rFonts w:ascii="Times New Roman" w:eastAsia="Times New Roman" w:hAnsi="Times New Roman" w:cs="Times New Roman"/>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7</w:t>
      </w:r>
      <w:r w:rsidR="00FA5810" w:rsidRPr="00FA5810">
        <w:rPr>
          <w:rFonts w:ascii="Times New Roman" w:eastAsia="Times New Roman" w:hAnsi="Times New Roman" w:cs="Times New Roman"/>
          <w:kern w:val="0"/>
          <w:sz w:val="22"/>
          <w:szCs w:val="22"/>
          <w:lang w:eastAsia="ru-RU"/>
          <w14:ligatures w14:val="none"/>
        </w:rPr>
        <w:t>.4.Указанные в настоящем разделе сведения сообщаются субъекту персональных данных или его представителю, а также им предоставляется возможность ознакомления с соответствующими Данными при обращении либо в течение 30 дней с даты получения запроса субъекта персональных данных или его представителя. Запрос должен содержать:</w:t>
      </w:r>
      <w:r w:rsidR="00FA5810" w:rsidRPr="00FA5810">
        <w:rPr>
          <w:rFonts w:ascii="Times New Roman" w:eastAsia="Times New Roman" w:hAnsi="Times New Roman" w:cs="Times New Roman"/>
          <w:kern w:val="0"/>
          <w:sz w:val="22"/>
          <w:szCs w:val="22"/>
          <w:lang w:eastAsia="ru-RU"/>
          <w14:ligatures w14:val="none"/>
        </w:rPr>
        <w:br/>
        <w:t>-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r w:rsidR="00FA5810" w:rsidRPr="00FA5810">
        <w:rPr>
          <w:rFonts w:ascii="Times New Roman" w:eastAsia="Times New Roman" w:hAnsi="Times New Roman" w:cs="Times New Roman"/>
          <w:kern w:val="0"/>
          <w:sz w:val="22"/>
          <w:szCs w:val="22"/>
          <w:lang w:eastAsia="ru-RU"/>
          <w14:ligatures w14:val="none"/>
        </w:rPr>
        <w:br/>
        <w:t>- сведения, подтверждающие участие субъекта персональных данных в правоотношениях с Компанией, либо сведения, иным образом подтверждающие факт обработки персональных данных в Компании,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54B9ADA5" w14:textId="0EF937CD" w:rsidR="00FA5810" w:rsidRPr="00FA5810" w:rsidRDefault="0092410D" w:rsidP="0044171D">
      <w:pPr>
        <w:shd w:val="clear" w:color="auto" w:fill="FFFFFF"/>
        <w:spacing w:after="0" w:line="240" w:lineRule="auto"/>
        <w:jc w:val="both"/>
        <w:rPr>
          <w:rFonts w:ascii="Times New Roman" w:eastAsia="Times New Roman" w:hAnsi="Times New Roman" w:cs="Times New Roman"/>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7</w:t>
      </w:r>
      <w:r w:rsidR="00FA5810" w:rsidRPr="00FA5810">
        <w:rPr>
          <w:rFonts w:ascii="Times New Roman" w:eastAsia="Times New Roman" w:hAnsi="Times New Roman" w:cs="Times New Roman"/>
          <w:kern w:val="0"/>
          <w:sz w:val="22"/>
          <w:szCs w:val="22"/>
          <w:lang w:eastAsia="ru-RU"/>
          <w14:ligatures w14:val="none"/>
        </w:rPr>
        <w:t xml:space="preserve">.5.Если указанные в настоящем разделе сведения, а также обрабатываемые Данные были предоставлены для ознакомления субъекту персональных данных по его запросу, субъект персональных данных вправе обратиться повторно в Компанию или направить повторный запрос в целях получения указанных сведений и ознакомления с такими Данными не ранее чем через </w:t>
      </w:r>
      <w:r w:rsidR="00FA5810" w:rsidRPr="00FA5810">
        <w:rPr>
          <w:rFonts w:ascii="Times New Roman" w:eastAsia="Times New Roman" w:hAnsi="Times New Roman" w:cs="Times New Roman"/>
          <w:kern w:val="0"/>
          <w:sz w:val="22"/>
          <w:szCs w:val="22"/>
          <w:lang w:eastAsia="ru-RU"/>
          <w14:ligatures w14:val="none"/>
        </w:rPr>
        <w:lastRenderedPageBreak/>
        <w:t>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7247832E" w14:textId="33E6CC89" w:rsidR="00FA5810" w:rsidRPr="00FA5810" w:rsidRDefault="0092410D" w:rsidP="0044171D">
      <w:pPr>
        <w:shd w:val="clear" w:color="auto" w:fill="FFFFFF"/>
        <w:spacing w:after="0" w:line="240" w:lineRule="auto"/>
        <w:jc w:val="both"/>
        <w:rPr>
          <w:rFonts w:ascii="Times New Roman" w:eastAsia="Times New Roman" w:hAnsi="Times New Roman" w:cs="Times New Roman"/>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7</w:t>
      </w:r>
      <w:r w:rsidR="00FA5810" w:rsidRPr="00FA5810">
        <w:rPr>
          <w:rFonts w:ascii="Times New Roman" w:eastAsia="Times New Roman" w:hAnsi="Times New Roman" w:cs="Times New Roman"/>
          <w:kern w:val="0"/>
          <w:sz w:val="22"/>
          <w:szCs w:val="22"/>
          <w:lang w:eastAsia="ru-RU"/>
          <w14:ligatures w14:val="none"/>
        </w:rPr>
        <w:t>.</w:t>
      </w:r>
      <w:proofErr w:type="gramStart"/>
      <w:r w:rsidR="00FA5810" w:rsidRPr="00FA5810">
        <w:rPr>
          <w:rFonts w:ascii="Times New Roman" w:eastAsia="Times New Roman" w:hAnsi="Times New Roman" w:cs="Times New Roman"/>
          <w:kern w:val="0"/>
          <w:sz w:val="22"/>
          <w:szCs w:val="22"/>
          <w:lang w:eastAsia="ru-RU"/>
          <w14:ligatures w14:val="none"/>
        </w:rPr>
        <w:t>6.Субъект</w:t>
      </w:r>
      <w:proofErr w:type="gramEnd"/>
      <w:r w:rsidR="00FA5810" w:rsidRPr="00FA5810">
        <w:rPr>
          <w:rFonts w:ascii="Times New Roman" w:eastAsia="Times New Roman" w:hAnsi="Times New Roman" w:cs="Times New Roman"/>
          <w:kern w:val="0"/>
          <w:sz w:val="22"/>
          <w:szCs w:val="22"/>
          <w:lang w:eastAsia="ru-RU"/>
          <w14:ligatures w14:val="none"/>
        </w:rPr>
        <w:t xml:space="preserve"> персональных данных вправе обратиться повторно в Компанию или направить повторный запрос в целях получения указанных выше сведений, а также в целях ознакомления с обрабатываемыми Данными до истечения срока, указанного в предыдущем </w:t>
      </w:r>
      <w:proofErr w:type="gramStart"/>
      <w:r w:rsidR="00FA5810" w:rsidRPr="00FA5810">
        <w:rPr>
          <w:rFonts w:ascii="Times New Roman" w:eastAsia="Times New Roman" w:hAnsi="Times New Roman" w:cs="Times New Roman"/>
          <w:kern w:val="0"/>
          <w:sz w:val="22"/>
          <w:szCs w:val="22"/>
          <w:lang w:eastAsia="ru-RU"/>
          <w14:ligatures w14:val="none"/>
        </w:rPr>
        <w:t>пункте, в случае, если</w:t>
      </w:r>
      <w:proofErr w:type="gramEnd"/>
      <w:r w:rsidR="00FA5810" w:rsidRPr="00FA5810">
        <w:rPr>
          <w:rFonts w:ascii="Times New Roman" w:eastAsia="Times New Roman" w:hAnsi="Times New Roman" w:cs="Times New Roman"/>
          <w:kern w:val="0"/>
          <w:sz w:val="22"/>
          <w:szCs w:val="22"/>
          <w:lang w:eastAsia="ru-RU"/>
          <w14:ligatures w14:val="none"/>
        </w:rPr>
        <w:t xml:space="preserve"> такие сведения и (или) обрабатываемые Данные не были предоставлены ему для ознакомления в полном объеме по результатам рассмотрения первоначального обращения. Повторный запрос должен содержать обоснование направления повторного запроса.</w:t>
      </w:r>
    </w:p>
    <w:p w14:paraId="3C807FA9" w14:textId="4445D24A" w:rsidR="00FA5810" w:rsidRPr="00FA5810" w:rsidRDefault="0092410D" w:rsidP="0044171D">
      <w:pPr>
        <w:shd w:val="clear" w:color="auto" w:fill="FFFFFF"/>
        <w:spacing w:after="0" w:line="240" w:lineRule="auto"/>
        <w:jc w:val="both"/>
        <w:rPr>
          <w:rFonts w:ascii="Times New Roman" w:eastAsia="Times New Roman" w:hAnsi="Times New Roman" w:cs="Times New Roman"/>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7</w:t>
      </w:r>
      <w:r w:rsidR="00FA5810" w:rsidRPr="00FA5810">
        <w:rPr>
          <w:rFonts w:ascii="Times New Roman" w:eastAsia="Times New Roman" w:hAnsi="Times New Roman" w:cs="Times New Roman"/>
          <w:kern w:val="0"/>
          <w:sz w:val="22"/>
          <w:szCs w:val="22"/>
          <w:lang w:eastAsia="ru-RU"/>
          <w14:ligatures w14:val="none"/>
        </w:rPr>
        <w:t>.</w:t>
      </w:r>
      <w:proofErr w:type="gramStart"/>
      <w:r w:rsidR="00FA5810" w:rsidRPr="00FA5810">
        <w:rPr>
          <w:rFonts w:ascii="Times New Roman" w:eastAsia="Times New Roman" w:hAnsi="Times New Roman" w:cs="Times New Roman"/>
          <w:kern w:val="0"/>
          <w:sz w:val="22"/>
          <w:szCs w:val="22"/>
          <w:lang w:eastAsia="ru-RU"/>
          <w14:ligatures w14:val="none"/>
        </w:rPr>
        <w:t>7.Компания</w:t>
      </w:r>
      <w:proofErr w:type="gramEnd"/>
      <w:r w:rsidR="00FA5810" w:rsidRPr="00FA5810">
        <w:rPr>
          <w:rFonts w:ascii="Times New Roman" w:eastAsia="Times New Roman" w:hAnsi="Times New Roman" w:cs="Times New Roman"/>
          <w:kern w:val="0"/>
          <w:sz w:val="22"/>
          <w:szCs w:val="22"/>
          <w:lang w:eastAsia="ru-RU"/>
          <w14:ligatures w14:val="none"/>
        </w:rPr>
        <w:t xml:space="preserve"> вправе отказать субъекту персональных данных в выполнении повторного запроса, не соответствующего установленным законом условиям. Такой отказ должен быть мотивированным.</w:t>
      </w:r>
    </w:p>
    <w:p w14:paraId="28AE4B4A" w14:textId="58087DD7" w:rsidR="00FA5810" w:rsidRPr="00FA5810" w:rsidRDefault="0092410D" w:rsidP="0044171D">
      <w:pPr>
        <w:shd w:val="clear" w:color="auto" w:fill="FFFFFF"/>
        <w:spacing w:after="0" w:line="240" w:lineRule="auto"/>
        <w:jc w:val="both"/>
        <w:rPr>
          <w:rFonts w:ascii="Times New Roman" w:eastAsia="Times New Roman" w:hAnsi="Times New Roman" w:cs="Times New Roman"/>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7</w:t>
      </w:r>
      <w:r w:rsidR="00FA5810" w:rsidRPr="00FA5810">
        <w:rPr>
          <w:rFonts w:ascii="Times New Roman" w:eastAsia="Times New Roman" w:hAnsi="Times New Roman" w:cs="Times New Roman"/>
          <w:kern w:val="0"/>
          <w:sz w:val="22"/>
          <w:szCs w:val="22"/>
          <w:lang w:eastAsia="ru-RU"/>
          <w14:ligatures w14:val="none"/>
        </w:rPr>
        <w:t>.8.Право субъекта персональных данных на доступ к его Данным может быть ограничено в соответствии с федеральными законами, в том числе, если доступ субъекта персональных данных к его Данным нарушает права и законные интересы третьих лиц.</w:t>
      </w:r>
    </w:p>
    <w:p w14:paraId="418B2801" w14:textId="523A19E0" w:rsidR="00FA5810" w:rsidRPr="00FA5810" w:rsidRDefault="0092410D" w:rsidP="0044171D">
      <w:pPr>
        <w:shd w:val="clear" w:color="auto" w:fill="FFFFFF"/>
        <w:spacing w:after="0" w:line="240" w:lineRule="auto"/>
        <w:jc w:val="both"/>
        <w:rPr>
          <w:rFonts w:ascii="Times New Roman" w:eastAsia="Times New Roman" w:hAnsi="Times New Roman" w:cs="Times New Roman"/>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7</w:t>
      </w:r>
      <w:r w:rsidR="00FA5810" w:rsidRPr="00FA5810">
        <w:rPr>
          <w:rFonts w:ascii="Times New Roman" w:eastAsia="Times New Roman" w:hAnsi="Times New Roman" w:cs="Times New Roman"/>
          <w:kern w:val="0"/>
          <w:sz w:val="22"/>
          <w:szCs w:val="22"/>
          <w:lang w:eastAsia="ru-RU"/>
          <w14:ligatures w14:val="none"/>
        </w:rPr>
        <w:t>.</w:t>
      </w:r>
      <w:proofErr w:type="gramStart"/>
      <w:r w:rsidR="00FA5810" w:rsidRPr="00FA5810">
        <w:rPr>
          <w:rFonts w:ascii="Times New Roman" w:eastAsia="Times New Roman" w:hAnsi="Times New Roman" w:cs="Times New Roman"/>
          <w:kern w:val="0"/>
          <w:sz w:val="22"/>
          <w:szCs w:val="22"/>
          <w:lang w:eastAsia="ru-RU"/>
          <w14:ligatures w14:val="none"/>
        </w:rPr>
        <w:t>9.Компания</w:t>
      </w:r>
      <w:proofErr w:type="gramEnd"/>
      <w:r w:rsidR="00FA5810" w:rsidRPr="00FA5810">
        <w:rPr>
          <w:rFonts w:ascii="Times New Roman" w:eastAsia="Times New Roman" w:hAnsi="Times New Roman" w:cs="Times New Roman"/>
          <w:kern w:val="0"/>
          <w:sz w:val="22"/>
          <w:szCs w:val="22"/>
          <w:lang w:eastAsia="ru-RU"/>
          <w14:ligatures w14:val="none"/>
        </w:rPr>
        <w:t xml:space="preserve"> сообщает в Роскомнадзор по запросу этого органа необходимую информацию в течение тридцати дней с даты получения такого запроса.</w:t>
      </w:r>
    </w:p>
    <w:p w14:paraId="128A8B34" w14:textId="7D5BE7D1" w:rsidR="00FA5810" w:rsidRPr="00FA5810" w:rsidRDefault="0092410D" w:rsidP="0044171D">
      <w:pPr>
        <w:shd w:val="clear" w:color="auto" w:fill="FFFFFF"/>
        <w:spacing w:after="0" w:line="240" w:lineRule="auto"/>
        <w:jc w:val="both"/>
        <w:rPr>
          <w:rFonts w:ascii="Times New Roman" w:eastAsia="Times New Roman" w:hAnsi="Times New Roman" w:cs="Times New Roman"/>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7</w:t>
      </w:r>
      <w:r w:rsidR="00FA5810" w:rsidRPr="00FA5810">
        <w:rPr>
          <w:rFonts w:ascii="Times New Roman" w:eastAsia="Times New Roman" w:hAnsi="Times New Roman" w:cs="Times New Roman"/>
          <w:kern w:val="0"/>
          <w:sz w:val="22"/>
          <w:szCs w:val="22"/>
          <w:lang w:eastAsia="ru-RU"/>
          <w14:ligatures w14:val="none"/>
        </w:rPr>
        <w:t>.</w:t>
      </w:r>
      <w:proofErr w:type="gramStart"/>
      <w:r w:rsidR="00FA5810" w:rsidRPr="00FA5810">
        <w:rPr>
          <w:rFonts w:ascii="Times New Roman" w:eastAsia="Times New Roman" w:hAnsi="Times New Roman" w:cs="Times New Roman"/>
          <w:kern w:val="0"/>
          <w:sz w:val="22"/>
          <w:szCs w:val="22"/>
          <w:lang w:eastAsia="ru-RU"/>
          <w14:ligatures w14:val="none"/>
        </w:rPr>
        <w:t>10.Все</w:t>
      </w:r>
      <w:proofErr w:type="gramEnd"/>
      <w:r w:rsidR="00FA5810" w:rsidRPr="00FA5810">
        <w:rPr>
          <w:rFonts w:ascii="Times New Roman" w:eastAsia="Times New Roman" w:hAnsi="Times New Roman" w:cs="Times New Roman"/>
          <w:kern w:val="0"/>
          <w:sz w:val="22"/>
          <w:szCs w:val="22"/>
          <w:lang w:eastAsia="ru-RU"/>
          <w14:ligatures w14:val="none"/>
        </w:rPr>
        <w:t xml:space="preserve"> поступающие обращения и запросы регистрируются как входящая корреспонденция, а также учитываются в соответствующих реестрах Компании.</w:t>
      </w:r>
    </w:p>
    <w:p w14:paraId="680AFF63" w14:textId="2D7B3334" w:rsidR="00FA5810" w:rsidRPr="00FA5810" w:rsidRDefault="0092410D" w:rsidP="0044171D">
      <w:pPr>
        <w:shd w:val="clear" w:color="auto" w:fill="FFFFFF"/>
        <w:spacing w:after="0" w:line="240" w:lineRule="auto"/>
        <w:jc w:val="both"/>
        <w:rPr>
          <w:rFonts w:ascii="Times New Roman" w:eastAsia="Times New Roman" w:hAnsi="Times New Roman" w:cs="Times New Roman"/>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7</w:t>
      </w:r>
      <w:r w:rsidR="00FA5810" w:rsidRPr="00FA5810">
        <w:rPr>
          <w:rFonts w:ascii="Times New Roman" w:eastAsia="Times New Roman" w:hAnsi="Times New Roman" w:cs="Times New Roman"/>
          <w:kern w:val="0"/>
          <w:sz w:val="22"/>
          <w:szCs w:val="22"/>
          <w:lang w:eastAsia="ru-RU"/>
          <w14:ligatures w14:val="none"/>
        </w:rPr>
        <w:t>.</w:t>
      </w:r>
      <w:proofErr w:type="gramStart"/>
      <w:r w:rsidR="00FA5810" w:rsidRPr="00FA5810">
        <w:rPr>
          <w:rFonts w:ascii="Times New Roman" w:eastAsia="Times New Roman" w:hAnsi="Times New Roman" w:cs="Times New Roman"/>
          <w:kern w:val="0"/>
          <w:sz w:val="22"/>
          <w:szCs w:val="22"/>
          <w:lang w:eastAsia="ru-RU"/>
          <w14:ligatures w14:val="none"/>
        </w:rPr>
        <w:t>11.Обращения</w:t>
      </w:r>
      <w:proofErr w:type="gramEnd"/>
      <w:r w:rsidR="00FA5810" w:rsidRPr="00FA5810">
        <w:rPr>
          <w:rFonts w:ascii="Times New Roman" w:eastAsia="Times New Roman" w:hAnsi="Times New Roman" w:cs="Times New Roman"/>
          <w:kern w:val="0"/>
          <w:sz w:val="22"/>
          <w:szCs w:val="22"/>
          <w:lang w:eastAsia="ru-RU"/>
          <w14:ligatures w14:val="none"/>
        </w:rPr>
        <w:t xml:space="preserve"> и запросы рассматриваются Ответственным за обработку персональных данных. При возникновении вопросов или необходимости уточнения содержания запроса Ответственный за обработку персональных данных связывается с лицом, направившем запрос / обращение по имеющемся в нем контактным данным.</w:t>
      </w:r>
    </w:p>
    <w:p w14:paraId="08F46D55" w14:textId="36BEF4FF" w:rsidR="00FA5810" w:rsidRPr="00FA5810" w:rsidRDefault="0092410D" w:rsidP="0044171D">
      <w:pPr>
        <w:shd w:val="clear" w:color="auto" w:fill="FFFFFF"/>
        <w:spacing w:after="0" w:line="240" w:lineRule="auto"/>
        <w:jc w:val="both"/>
        <w:rPr>
          <w:rFonts w:ascii="Times New Roman" w:eastAsia="Times New Roman" w:hAnsi="Times New Roman" w:cs="Times New Roman"/>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7</w:t>
      </w:r>
      <w:r w:rsidR="00FA5810" w:rsidRPr="00FA5810">
        <w:rPr>
          <w:rFonts w:ascii="Times New Roman" w:eastAsia="Times New Roman" w:hAnsi="Times New Roman" w:cs="Times New Roman"/>
          <w:kern w:val="0"/>
          <w:sz w:val="22"/>
          <w:szCs w:val="22"/>
          <w:lang w:eastAsia="ru-RU"/>
          <w14:ligatures w14:val="none"/>
        </w:rPr>
        <w:t>.</w:t>
      </w:r>
      <w:proofErr w:type="gramStart"/>
      <w:r w:rsidR="00FA5810" w:rsidRPr="00FA5810">
        <w:rPr>
          <w:rFonts w:ascii="Times New Roman" w:eastAsia="Times New Roman" w:hAnsi="Times New Roman" w:cs="Times New Roman"/>
          <w:kern w:val="0"/>
          <w:sz w:val="22"/>
          <w:szCs w:val="22"/>
          <w:lang w:eastAsia="ru-RU"/>
          <w14:ligatures w14:val="none"/>
        </w:rPr>
        <w:t>12.Ответ</w:t>
      </w:r>
      <w:proofErr w:type="gramEnd"/>
      <w:r w:rsidR="00FA5810" w:rsidRPr="00FA5810">
        <w:rPr>
          <w:rFonts w:ascii="Times New Roman" w:eastAsia="Times New Roman" w:hAnsi="Times New Roman" w:cs="Times New Roman"/>
          <w:kern w:val="0"/>
          <w:sz w:val="22"/>
          <w:szCs w:val="22"/>
          <w:lang w:eastAsia="ru-RU"/>
          <w14:ligatures w14:val="none"/>
        </w:rPr>
        <w:t xml:space="preserve"> на запрос / обращение оформляется в той же форме, в которой соответствующий запрос / обращение был получен (например, по электронной почте или в бумажной форме), если иное прямо не установлено законодательством Российской Федерации или иная просьба не содержится в запросе / обращении.</w:t>
      </w:r>
    </w:p>
    <w:p w14:paraId="24130CBA" w14:textId="14738E9B" w:rsidR="00FA5810" w:rsidRPr="00FA5810" w:rsidRDefault="0092410D" w:rsidP="0044171D">
      <w:pPr>
        <w:shd w:val="clear" w:color="auto" w:fill="FFFFFF"/>
        <w:spacing w:after="0" w:line="240" w:lineRule="auto"/>
        <w:jc w:val="both"/>
        <w:rPr>
          <w:rFonts w:ascii="Times New Roman" w:eastAsia="Times New Roman" w:hAnsi="Times New Roman" w:cs="Times New Roman"/>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7</w:t>
      </w:r>
      <w:r w:rsidR="00FA5810" w:rsidRPr="00FA5810">
        <w:rPr>
          <w:rFonts w:ascii="Times New Roman" w:eastAsia="Times New Roman" w:hAnsi="Times New Roman" w:cs="Times New Roman"/>
          <w:kern w:val="0"/>
          <w:sz w:val="22"/>
          <w:szCs w:val="22"/>
          <w:lang w:eastAsia="ru-RU"/>
          <w14:ligatures w14:val="none"/>
        </w:rPr>
        <w:t>.</w:t>
      </w:r>
      <w:proofErr w:type="gramStart"/>
      <w:r w:rsidR="00FA5810" w:rsidRPr="00FA5810">
        <w:rPr>
          <w:rFonts w:ascii="Times New Roman" w:eastAsia="Times New Roman" w:hAnsi="Times New Roman" w:cs="Times New Roman"/>
          <w:kern w:val="0"/>
          <w:sz w:val="22"/>
          <w:szCs w:val="22"/>
          <w:lang w:eastAsia="ru-RU"/>
          <w14:ligatures w14:val="none"/>
        </w:rPr>
        <w:t>13.Ответ</w:t>
      </w:r>
      <w:proofErr w:type="gramEnd"/>
      <w:r w:rsidR="00FA5810" w:rsidRPr="00FA5810">
        <w:rPr>
          <w:rFonts w:ascii="Times New Roman" w:eastAsia="Times New Roman" w:hAnsi="Times New Roman" w:cs="Times New Roman"/>
          <w:kern w:val="0"/>
          <w:sz w:val="22"/>
          <w:szCs w:val="22"/>
          <w:lang w:eastAsia="ru-RU"/>
          <w14:ligatures w14:val="none"/>
        </w:rPr>
        <w:t xml:space="preserve"> на обращение субъекта персональных данных может быть подписан Ответственным за обработку персональных данных или Генеральным директором Компании. Ответ на запрос Роскомнадзора подписывается Генеральным директором Компании или лицом, действующим по его поручению на основании доверенности, выданной от имени Компании.</w:t>
      </w:r>
    </w:p>
    <w:p w14:paraId="09DC13EA" w14:textId="1E245A1D" w:rsidR="00FA5810" w:rsidRPr="00FA5810" w:rsidRDefault="0092410D" w:rsidP="0044171D">
      <w:pPr>
        <w:shd w:val="clear" w:color="auto" w:fill="FFFFFF"/>
        <w:spacing w:after="0" w:line="240" w:lineRule="auto"/>
        <w:jc w:val="both"/>
        <w:rPr>
          <w:rFonts w:ascii="Times New Roman" w:eastAsia="Times New Roman" w:hAnsi="Times New Roman" w:cs="Times New Roman"/>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7</w:t>
      </w:r>
      <w:r w:rsidR="00FA5810" w:rsidRPr="00FA5810">
        <w:rPr>
          <w:rFonts w:ascii="Times New Roman" w:eastAsia="Times New Roman" w:hAnsi="Times New Roman" w:cs="Times New Roman"/>
          <w:kern w:val="0"/>
          <w:sz w:val="22"/>
          <w:szCs w:val="22"/>
          <w:lang w:eastAsia="ru-RU"/>
          <w14:ligatures w14:val="none"/>
        </w:rPr>
        <w:t>.</w:t>
      </w:r>
      <w:proofErr w:type="gramStart"/>
      <w:r w:rsidR="00FA5810" w:rsidRPr="00FA5810">
        <w:rPr>
          <w:rFonts w:ascii="Times New Roman" w:eastAsia="Times New Roman" w:hAnsi="Times New Roman" w:cs="Times New Roman"/>
          <w:kern w:val="0"/>
          <w:sz w:val="22"/>
          <w:szCs w:val="22"/>
          <w:lang w:eastAsia="ru-RU"/>
          <w14:ligatures w14:val="none"/>
        </w:rPr>
        <w:t>14.Запрос</w:t>
      </w:r>
      <w:proofErr w:type="gramEnd"/>
      <w:r w:rsidR="00FA5810" w:rsidRPr="00FA5810">
        <w:rPr>
          <w:rFonts w:ascii="Times New Roman" w:eastAsia="Times New Roman" w:hAnsi="Times New Roman" w:cs="Times New Roman"/>
          <w:kern w:val="0"/>
          <w:sz w:val="22"/>
          <w:szCs w:val="22"/>
          <w:lang w:eastAsia="ru-RU"/>
          <w14:ligatures w14:val="none"/>
        </w:rPr>
        <w:t xml:space="preserve"> / обращение субъекта персональных данных, а также отзыв его согласия на обработку персональных данных направляется в свободной форме по следующему адресу:</w:t>
      </w:r>
    </w:p>
    <w:p w14:paraId="5AF4B167" w14:textId="75C7506D" w:rsidR="00FA5810" w:rsidRPr="00B7056E" w:rsidRDefault="00FA5810" w:rsidP="0044171D">
      <w:pPr>
        <w:shd w:val="clear" w:color="auto" w:fill="FFFFFF"/>
        <w:spacing w:after="0" w:line="240" w:lineRule="auto"/>
        <w:jc w:val="both"/>
        <w:rPr>
          <w:rFonts w:ascii="Times New Roman" w:eastAsia="Times New Roman" w:hAnsi="Times New Roman" w:cs="Times New Roman"/>
          <w:kern w:val="0"/>
          <w:sz w:val="22"/>
          <w:szCs w:val="22"/>
          <w:lang w:eastAsia="ru-RU"/>
          <w14:ligatures w14:val="none"/>
        </w:rPr>
      </w:pPr>
      <w:r w:rsidRPr="00B7056E">
        <w:rPr>
          <w:rFonts w:ascii="Times New Roman" w:eastAsia="Times New Roman" w:hAnsi="Times New Roman" w:cs="Times New Roman"/>
          <w:kern w:val="0"/>
          <w:sz w:val="22"/>
          <w:szCs w:val="22"/>
          <w:lang w:eastAsia="ru-RU"/>
          <w14:ligatures w14:val="none"/>
        </w:rPr>
        <w:t>ООО «</w:t>
      </w:r>
      <w:r w:rsidR="00B7056E" w:rsidRPr="00B7056E">
        <w:rPr>
          <w:rFonts w:ascii="Times New Roman" w:eastAsia="Times New Roman" w:hAnsi="Times New Roman" w:cs="Times New Roman"/>
          <w:kern w:val="0"/>
          <w:sz w:val="22"/>
          <w:szCs w:val="22"/>
          <w:lang w:eastAsia="ru-RU"/>
          <w14:ligatures w14:val="none"/>
        </w:rPr>
        <w:t>Корпорация ДНК</w:t>
      </w:r>
      <w:r w:rsidRPr="00B7056E">
        <w:rPr>
          <w:rFonts w:ascii="Times New Roman" w:eastAsia="Times New Roman" w:hAnsi="Times New Roman" w:cs="Times New Roman"/>
          <w:kern w:val="0"/>
          <w:sz w:val="22"/>
          <w:szCs w:val="22"/>
          <w:lang w:eastAsia="ru-RU"/>
          <w14:ligatures w14:val="none"/>
        </w:rPr>
        <w:t>»</w:t>
      </w:r>
    </w:p>
    <w:p w14:paraId="78469B80" w14:textId="0B7E70F6" w:rsidR="00FA5810" w:rsidRPr="00B7056E" w:rsidRDefault="00FA5810" w:rsidP="0044171D">
      <w:pPr>
        <w:shd w:val="clear" w:color="auto" w:fill="FFFFFF"/>
        <w:spacing w:after="0" w:line="240" w:lineRule="auto"/>
        <w:jc w:val="both"/>
        <w:rPr>
          <w:rFonts w:ascii="Times New Roman" w:eastAsia="Times New Roman" w:hAnsi="Times New Roman" w:cs="Times New Roman"/>
          <w:kern w:val="0"/>
          <w:sz w:val="22"/>
          <w:szCs w:val="22"/>
          <w:lang w:eastAsia="ru-RU"/>
          <w14:ligatures w14:val="none"/>
        </w:rPr>
      </w:pPr>
      <w:r w:rsidRPr="00B7056E">
        <w:rPr>
          <w:rFonts w:ascii="Times New Roman" w:eastAsia="Times New Roman" w:hAnsi="Times New Roman" w:cs="Times New Roman"/>
          <w:kern w:val="0"/>
          <w:sz w:val="22"/>
          <w:szCs w:val="22"/>
          <w:lang w:eastAsia="ru-RU"/>
          <w14:ligatures w14:val="none"/>
        </w:rPr>
        <w:t xml:space="preserve">Почтовый адрес: </w:t>
      </w:r>
      <w:r w:rsidR="00B7056E" w:rsidRPr="00B7056E">
        <w:rPr>
          <w:rFonts w:ascii="Times New Roman" w:eastAsia="Times New Roman" w:hAnsi="Times New Roman" w:cs="Times New Roman"/>
          <w:kern w:val="0"/>
          <w:sz w:val="22"/>
          <w:szCs w:val="22"/>
          <w:lang w:eastAsia="ru-RU"/>
          <w14:ligatures w14:val="none"/>
        </w:rPr>
        <w:t>129515, г. Москва, ул. Академика Королева, д.10, а/я 22</w:t>
      </w:r>
    </w:p>
    <w:p w14:paraId="47C86A98" w14:textId="13E09DE8" w:rsidR="00FA5810" w:rsidRPr="00D42F83" w:rsidRDefault="00FA5810" w:rsidP="0044171D">
      <w:pPr>
        <w:shd w:val="clear" w:color="auto" w:fill="FFFFFF"/>
        <w:spacing w:after="0" w:line="240" w:lineRule="auto"/>
        <w:jc w:val="both"/>
        <w:rPr>
          <w:rFonts w:ascii="Times New Roman" w:eastAsia="Times New Roman" w:hAnsi="Times New Roman" w:cs="Times New Roman"/>
          <w:kern w:val="0"/>
          <w:sz w:val="22"/>
          <w:szCs w:val="22"/>
          <w:lang w:eastAsia="ru-RU"/>
          <w14:ligatures w14:val="none"/>
        </w:rPr>
      </w:pPr>
      <w:r w:rsidRPr="00B7056E">
        <w:rPr>
          <w:rFonts w:ascii="Times New Roman" w:eastAsia="Times New Roman" w:hAnsi="Times New Roman" w:cs="Times New Roman"/>
          <w:kern w:val="0"/>
          <w:sz w:val="22"/>
          <w:szCs w:val="22"/>
          <w:lang w:eastAsia="ru-RU"/>
          <w14:ligatures w14:val="none"/>
        </w:rPr>
        <w:t>Электронная почта: </w:t>
      </w:r>
      <w:r w:rsidR="00D42F83" w:rsidRPr="0092410D">
        <w:rPr>
          <w:rFonts w:ascii="Times New Roman" w:eastAsia="Times New Roman" w:hAnsi="Times New Roman" w:cs="Times New Roman"/>
          <w:kern w:val="0"/>
          <w:sz w:val="22"/>
          <w:szCs w:val="22"/>
          <w:lang w:eastAsia="ru-RU"/>
          <w14:ligatures w14:val="none"/>
        </w:rPr>
        <w:t>info</w:t>
      </w:r>
      <w:r w:rsidR="00B7056E" w:rsidRPr="00B7056E">
        <w:rPr>
          <w:rFonts w:ascii="Times New Roman" w:eastAsia="Times New Roman" w:hAnsi="Times New Roman" w:cs="Times New Roman"/>
          <w:kern w:val="0"/>
          <w:sz w:val="22"/>
          <w:szCs w:val="22"/>
          <w:lang w:eastAsia="ru-RU"/>
          <w14:ligatures w14:val="none"/>
        </w:rPr>
        <w:t>@</w:t>
      </w:r>
      <w:r w:rsidR="00D42F83" w:rsidRPr="00D42F83">
        <w:rPr>
          <w:rFonts w:ascii="Times New Roman" w:eastAsia="Times New Roman" w:hAnsi="Times New Roman" w:cs="Times New Roman"/>
          <w:kern w:val="0"/>
          <w:sz w:val="22"/>
          <w:szCs w:val="22"/>
          <w:lang w:eastAsia="ru-RU"/>
          <w14:ligatures w14:val="none"/>
        </w:rPr>
        <w:t>1000-</w:t>
      </w:r>
      <w:r w:rsidR="00D42F83" w:rsidRPr="0092410D">
        <w:rPr>
          <w:rFonts w:ascii="Times New Roman" w:eastAsia="Times New Roman" w:hAnsi="Times New Roman" w:cs="Times New Roman"/>
          <w:kern w:val="0"/>
          <w:sz w:val="22"/>
          <w:szCs w:val="22"/>
          <w:lang w:eastAsia="ru-RU"/>
          <w14:ligatures w14:val="none"/>
        </w:rPr>
        <w:t>metrov</w:t>
      </w:r>
      <w:r w:rsidR="00D42F83" w:rsidRPr="00D42F83">
        <w:rPr>
          <w:rFonts w:ascii="Times New Roman" w:eastAsia="Times New Roman" w:hAnsi="Times New Roman" w:cs="Times New Roman"/>
          <w:kern w:val="0"/>
          <w:sz w:val="22"/>
          <w:szCs w:val="22"/>
          <w:lang w:eastAsia="ru-RU"/>
          <w14:ligatures w14:val="none"/>
        </w:rPr>
        <w:t>.</w:t>
      </w:r>
      <w:r w:rsidR="00D42F83" w:rsidRPr="0092410D">
        <w:rPr>
          <w:rFonts w:ascii="Times New Roman" w:eastAsia="Times New Roman" w:hAnsi="Times New Roman" w:cs="Times New Roman"/>
          <w:kern w:val="0"/>
          <w:sz w:val="22"/>
          <w:szCs w:val="22"/>
          <w:lang w:eastAsia="ru-RU"/>
          <w14:ligatures w14:val="none"/>
        </w:rPr>
        <w:t>com</w:t>
      </w:r>
    </w:p>
    <w:p w14:paraId="6EAE350A" w14:textId="609E5E19" w:rsidR="00FA5810" w:rsidRPr="00B7056E" w:rsidRDefault="00FA5810" w:rsidP="0044171D">
      <w:pPr>
        <w:shd w:val="clear" w:color="auto" w:fill="FFFFFF"/>
        <w:spacing w:after="0" w:line="240" w:lineRule="auto"/>
        <w:jc w:val="both"/>
        <w:rPr>
          <w:rFonts w:ascii="Times New Roman" w:eastAsia="Times New Roman" w:hAnsi="Times New Roman" w:cs="Times New Roman"/>
          <w:kern w:val="0"/>
          <w:sz w:val="22"/>
          <w:szCs w:val="22"/>
          <w:lang w:eastAsia="ru-RU"/>
          <w14:ligatures w14:val="none"/>
        </w:rPr>
      </w:pPr>
      <w:r w:rsidRPr="00B7056E">
        <w:rPr>
          <w:rFonts w:ascii="Times New Roman" w:eastAsia="Times New Roman" w:hAnsi="Times New Roman" w:cs="Times New Roman"/>
          <w:kern w:val="0"/>
          <w:sz w:val="22"/>
          <w:szCs w:val="22"/>
          <w:lang w:eastAsia="ru-RU"/>
          <w14:ligatures w14:val="none"/>
        </w:rPr>
        <w:t xml:space="preserve">Телефон: </w:t>
      </w:r>
      <w:r w:rsidR="00B7056E" w:rsidRPr="00B7056E">
        <w:rPr>
          <w:rFonts w:ascii="Times New Roman" w:eastAsia="Times New Roman" w:hAnsi="Times New Roman" w:cs="Times New Roman"/>
          <w:kern w:val="0"/>
          <w:sz w:val="22"/>
          <w:szCs w:val="22"/>
          <w:lang w:eastAsia="ru-RU"/>
          <w14:ligatures w14:val="none"/>
        </w:rPr>
        <w:t>+7 (495) 502-91-41</w:t>
      </w:r>
    </w:p>
    <w:p w14:paraId="2C35A916" w14:textId="34703651" w:rsidR="00FA5810" w:rsidRDefault="00FA5810" w:rsidP="0044171D">
      <w:pPr>
        <w:shd w:val="clear" w:color="auto" w:fill="FFFFFF"/>
        <w:spacing w:after="0" w:line="240" w:lineRule="auto"/>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 xml:space="preserve">Рабочее время: с понедельника по пятницу с 9.00 до 18.00, кроме </w:t>
      </w:r>
      <w:r w:rsidR="003E144B" w:rsidRPr="00F342D2">
        <w:rPr>
          <w:rFonts w:ascii="Times New Roman" w:eastAsia="Times New Roman" w:hAnsi="Times New Roman" w:cs="Times New Roman"/>
          <w:kern w:val="0"/>
          <w:sz w:val="22"/>
          <w:szCs w:val="22"/>
          <w:lang w:eastAsia="ru-RU"/>
          <w14:ligatures w14:val="none"/>
        </w:rPr>
        <w:t xml:space="preserve">выходных дней и </w:t>
      </w:r>
      <w:r w:rsidRPr="00FA5810">
        <w:rPr>
          <w:rFonts w:ascii="Times New Roman" w:eastAsia="Times New Roman" w:hAnsi="Times New Roman" w:cs="Times New Roman"/>
          <w:kern w:val="0"/>
          <w:sz w:val="22"/>
          <w:szCs w:val="22"/>
          <w:lang w:eastAsia="ru-RU"/>
          <w14:ligatures w14:val="none"/>
        </w:rPr>
        <w:t>государственных праздников в России.</w:t>
      </w:r>
    </w:p>
    <w:p w14:paraId="56256DB9" w14:textId="42DC9EA4" w:rsidR="0092410D" w:rsidRPr="00F342D2" w:rsidRDefault="0092410D" w:rsidP="0092410D">
      <w:pPr>
        <w:shd w:val="clear" w:color="auto" w:fill="FFFFFF"/>
        <w:spacing w:after="0" w:line="240" w:lineRule="auto"/>
        <w:jc w:val="both"/>
        <w:rPr>
          <w:rFonts w:ascii="Times New Roman" w:eastAsia="Times New Roman" w:hAnsi="Times New Roman" w:cs="Times New Roman"/>
          <w:kern w:val="0"/>
          <w:sz w:val="22"/>
          <w:szCs w:val="22"/>
          <w:lang w:eastAsia="ru-RU"/>
          <w14:ligatures w14:val="none"/>
        </w:rPr>
      </w:pPr>
      <w:r w:rsidRPr="0092410D">
        <w:rPr>
          <w:rFonts w:ascii="Times New Roman" w:eastAsia="Times New Roman" w:hAnsi="Times New Roman" w:cs="Times New Roman"/>
          <w:kern w:val="0"/>
          <w:sz w:val="22"/>
          <w:szCs w:val="22"/>
          <w:lang w:eastAsia="ru-RU"/>
          <w14:ligatures w14:val="none"/>
        </w:rPr>
        <w:t>7.15. Пользователи должны периодически проверять актуальную версию настоящей Политики. Компания вправе вносить изменения, которые вступают в силу с даты опубликования новой версии Политики на Сайте.</w:t>
      </w:r>
    </w:p>
    <w:p w14:paraId="1A68E830" w14:textId="77777777" w:rsidR="0092410D" w:rsidRPr="00FA5810" w:rsidRDefault="0092410D" w:rsidP="0044171D">
      <w:pPr>
        <w:shd w:val="clear" w:color="auto" w:fill="FFFFFF"/>
        <w:spacing w:after="0" w:line="240" w:lineRule="auto"/>
        <w:jc w:val="both"/>
        <w:rPr>
          <w:rFonts w:ascii="Times New Roman" w:eastAsia="Times New Roman" w:hAnsi="Times New Roman" w:cs="Times New Roman"/>
          <w:kern w:val="0"/>
          <w:sz w:val="22"/>
          <w:szCs w:val="22"/>
          <w:lang w:eastAsia="ru-RU"/>
          <w14:ligatures w14:val="none"/>
        </w:rPr>
      </w:pPr>
    </w:p>
    <w:p w14:paraId="65AA25DE" w14:textId="77777777" w:rsidR="00FA5810" w:rsidRPr="00F342D2" w:rsidRDefault="00FA5810" w:rsidP="0044171D">
      <w:pPr>
        <w:spacing w:after="0"/>
        <w:jc w:val="both"/>
        <w:rPr>
          <w:rFonts w:ascii="Times New Roman" w:hAnsi="Times New Roman" w:cs="Times New Roman"/>
          <w:sz w:val="22"/>
          <w:szCs w:val="22"/>
        </w:rPr>
      </w:pPr>
    </w:p>
    <w:p w14:paraId="04BFED34" w14:textId="3AD99EBA" w:rsidR="00FA5810" w:rsidRPr="00FA5810" w:rsidRDefault="0092410D" w:rsidP="0044171D">
      <w:pPr>
        <w:shd w:val="clear" w:color="auto" w:fill="F5F5F5"/>
        <w:spacing w:after="0" w:line="240" w:lineRule="auto"/>
        <w:jc w:val="both"/>
        <w:rPr>
          <w:rFonts w:ascii="Times New Roman" w:eastAsia="Times New Roman" w:hAnsi="Times New Roman" w:cs="Times New Roman"/>
          <w:b/>
          <w:bCs/>
          <w:kern w:val="0"/>
          <w:sz w:val="22"/>
          <w:szCs w:val="22"/>
          <w:lang w:eastAsia="ru-RU"/>
          <w14:ligatures w14:val="none"/>
        </w:rPr>
      </w:pPr>
      <w:r>
        <w:rPr>
          <w:rFonts w:ascii="Times New Roman" w:eastAsia="Times New Roman" w:hAnsi="Times New Roman" w:cs="Times New Roman"/>
          <w:b/>
          <w:bCs/>
          <w:kern w:val="0"/>
          <w:sz w:val="22"/>
          <w:szCs w:val="22"/>
          <w:lang w:eastAsia="ru-RU"/>
          <w14:ligatures w14:val="none"/>
        </w:rPr>
        <w:t>8</w:t>
      </w:r>
      <w:r w:rsidR="003E144B" w:rsidRPr="00F342D2">
        <w:rPr>
          <w:rFonts w:ascii="Times New Roman" w:eastAsia="Times New Roman" w:hAnsi="Times New Roman" w:cs="Times New Roman"/>
          <w:b/>
          <w:bCs/>
          <w:kern w:val="0"/>
          <w:sz w:val="22"/>
          <w:szCs w:val="22"/>
          <w:lang w:eastAsia="ru-RU"/>
          <w14:ligatures w14:val="none"/>
        </w:rPr>
        <w:t xml:space="preserve">. </w:t>
      </w:r>
      <w:r w:rsidR="00FA5810" w:rsidRPr="00FA5810">
        <w:rPr>
          <w:rFonts w:ascii="Times New Roman" w:eastAsia="Times New Roman" w:hAnsi="Times New Roman" w:cs="Times New Roman"/>
          <w:b/>
          <w:bCs/>
          <w:kern w:val="0"/>
          <w:sz w:val="22"/>
          <w:szCs w:val="22"/>
          <w:lang w:eastAsia="ru-RU"/>
          <w14:ligatures w14:val="none"/>
        </w:rPr>
        <w:t>Сведения о реализуемых требованиях к защите персональных данных.</w:t>
      </w:r>
    </w:p>
    <w:p w14:paraId="51FB9C9C" w14:textId="0367C201" w:rsidR="00FA5810" w:rsidRPr="00FA5810" w:rsidRDefault="00FA5810" w:rsidP="0044171D">
      <w:pPr>
        <w:shd w:val="clear" w:color="auto" w:fill="FFFFFF"/>
        <w:spacing w:after="0" w:line="240" w:lineRule="auto"/>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По мере необходимости и с учетом угроз, актуальных для информационных систем, обеспечивающих функционирование Сайта и обработку Данных, Компания реализует следующие требования к защите Данных или обеспечивает их реализацию привлекаемыми для обработки Данных лицами:</w:t>
      </w:r>
    </w:p>
    <w:p w14:paraId="3CB3F9C5" w14:textId="77777777" w:rsidR="00FA5810" w:rsidRPr="00FA5810" w:rsidRDefault="00FA5810" w:rsidP="0044171D">
      <w:pPr>
        <w:numPr>
          <w:ilvl w:val="0"/>
          <w:numId w:val="22"/>
        </w:numPr>
        <w:shd w:val="clear" w:color="auto" w:fill="FFFFFF"/>
        <w:spacing w:after="0" w:line="240" w:lineRule="auto"/>
        <w:ind w:left="0"/>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организация режима обеспечения безопасности помещений, в которых размещена информационная система, препятствующего возможности неконтролируемого проникновения или пребывания в этих помещениях лиц, не имеющих права доступа в эти помещения;</w:t>
      </w:r>
    </w:p>
    <w:p w14:paraId="5F81C006" w14:textId="77777777" w:rsidR="00FA5810" w:rsidRPr="00FA5810" w:rsidRDefault="00FA5810" w:rsidP="0044171D">
      <w:pPr>
        <w:numPr>
          <w:ilvl w:val="0"/>
          <w:numId w:val="22"/>
        </w:numPr>
        <w:shd w:val="clear" w:color="auto" w:fill="FFFFFF"/>
        <w:spacing w:after="0" w:line="240" w:lineRule="auto"/>
        <w:ind w:left="0"/>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обеспечение сохранности носителей Данных;</w:t>
      </w:r>
    </w:p>
    <w:p w14:paraId="0FB08EA2" w14:textId="77777777" w:rsidR="00FA5810" w:rsidRPr="00FA5810" w:rsidRDefault="00FA5810" w:rsidP="0044171D">
      <w:pPr>
        <w:numPr>
          <w:ilvl w:val="0"/>
          <w:numId w:val="22"/>
        </w:numPr>
        <w:shd w:val="clear" w:color="auto" w:fill="FFFFFF"/>
        <w:spacing w:after="0" w:line="240" w:lineRule="auto"/>
        <w:ind w:left="0"/>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t>утверждение руководителем оператора документа, определяющего перечень лиц, доступ которых к Данным, обрабатываемым в информационной системе, необходим для выполнения ими служебных (трудовых) обязанностей;</w:t>
      </w:r>
    </w:p>
    <w:p w14:paraId="035C9846" w14:textId="77777777" w:rsidR="00FA5810" w:rsidRPr="00FA5810" w:rsidRDefault="00FA5810" w:rsidP="0044171D">
      <w:pPr>
        <w:numPr>
          <w:ilvl w:val="0"/>
          <w:numId w:val="22"/>
        </w:numPr>
        <w:shd w:val="clear" w:color="auto" w:fill="FFFFFF"/>
        <w:spacing w:after="0" w:line="240" w:lineRule="auto"/>
        <w:ind w:left="0"/>
        <w:jc w:val="both"/>
        <w:rPr>
          <w:rFonts w:ascii="Times New Roman" w:eastAsia="Times New Roman" w:hAnsi="Times New Roman" w:cs="Times New Roman"/>
          <w:kern w:val="0"/>
          <w:sz w:val="22"/>
          <w:szCs w:val="22"/>
          <w:lang w:eastAsia="ru-RU"/>
          <w14:ligatures w14:val="none"/>
        </w:rPr>
      </w:pPr>
      <w:r w:rsidRPr="00FA5810">
        <w:rPr>
          <w:rFonts w:ascii="Times New Roman" w:eastAsia="Times New Roman" w:hAnsi="Times New Roman" w:cs="Times New Roman"/>
          <w:kern w:val="0"/>
          <w:sz w:val="22"/>
          <w:szCs w:val="22"/>
          <w:lang w:eastAsia="ru-RU"/>
          <w14:ligatures w14:val="none"/>
        </w:rPr>
        <w:lastRenderedPageBreak/>
        <w:t>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 в случае, когда применение таких средств необходимо для нейтрализации актуальных угроз;</w:t>
      </w:r>
    </w:p>
    <w:p w14:paraId="3DFE24D8" w14:textId="33E6EF74" w:rsidR="00FA5810" w:rsidRPr="00F342D2" w:rsidRDefault="00FA5810" w:rsidP="0044171D">
      <w:pPr>
        <w:numPr>
          <w:ilvl w:val="0"/>
          <w:numId w:val="22"/>
        </w:numPr>
        <w:shd w:val="clear" w:color="auto" w:fill="FFFFFF"/>
        <w:spacing w:after="0" w:line="240" w:lineRule="auto"/>
        <w:ind w:left="0"/>
        <w:jc w:val="both"/>
        <w:rPr>
          <w:rFonts w:ascii="Times New Roman" w:hAnsi="Times New Roman" w:cs="Times New Roman"/>
          <w:sz w:val="22"/>
          <w:szCs w:val="22"/>
        </w:rPr>
      </w:pPr>
      <w:r w:rsidRPr="00FA5810">
        <w:rPr>
          <w:rFonts w:ascii="Times New Roman" w:eastAsia="Times New Roman" w:hAnsi="Times New Roman" w:cs="Times New Roman"/>
          <w:kern w:val="0"/>
          <w:sz w:val="22"/>
          <w:szCs w:val="22"/>
          <w:lang w:eastAsia="ru-RU"/>
          <w14:ligatures w14:val="none"/>
        </w:rPr>
        <w:t>назначение должностного лица (работника) ответственным за обеспечение безопасности персональных данных в информационной системе</w:t>
      </w:r>
      <w:r w:rsidR="003E144B" w:rsidRPr="00F342D2">
        <w:rPr>
          <w:rFonts w:ascii="Times New Roman" w:eastAsia="Times New Roman" w:hAnsi="Times New Roman" w:cs="Times New Roman"/>
          <w:kern w:val="0"/>
          <w:sz w:val="22"/>
          <w:szCs w:val="22"/>
          <w:lang w:eastAsia="ru-RU"/>
          <w14:ligatures w14:val="none"/>
        </w:rPr>
        <w:t>.</w:t>
      </w:r>
    </w:p>
    <w:p w14:paraId="0A1BF334" w14:textId="77777777" w:rsidR="00FA5810" w:rsidRDefault="00FA5810" w:rsidP="00391B12">
      <w:pPr>
        <w:jc w:val="both"/>
        <w:rPr>
          <w:rFonts w:ascii="Times New Roman" w:hAnsi="Times New Roman" w:cs="Times New Roman"/>
          <w:sz w:val="22"/>
          <w:szCs w:val="22"/>
        </w:rPr>
      </w:pPr>
    </w:p>
    <w:p w14:paraId="4E3BE754" w14:textId="77777777" w:rsidR="0092410D" w:rsidRPr="00F342D2" w:rsidRDefault="0092410D" w:rsidP="00391B12">
      <w:pPr>
        <w:jc w:val="both"/>
        <w:rPr>
          <w:rFonts w:ascii="Times New Roman" w:hAnsi="Times New Roman" w:cs="Times New Roman"/>
          <w:sz w:val="22"/>
          <w:szCs w:val="22"/>
        </w:rPr>
      </w:pPr>
    </w:p>
    <w:sectPr w:rsidR="0092410D" w:rsidRPr="00F342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50E"/>
    <w:multiLevelType w:val="multilevel"/>
    <w:tmpl w:val="38FEB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B431A8"/>
    <w:multiLevelType w:val="multilevel"/>
    <w:tmpl w:val="7DF6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B9327B"/>
    <w:multiLevelType w:val="multilevel"/>
    <w:tmpl w:val="BBECE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4860C8"/>
    <w:multiLevelType w:val="multilevel"/>
    <w:tmpl w:val="313E6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D04DD0"/>
    <w:multiLevelType w:val="multilevel"/>
    <w:tmpl w:val="F8DEF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6603DB"/>
    <w:multiLevelType w:val="multilevel"/>
    <w:tmpl w:val="3ED4B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B2375B"/>
    <w:multiLevelType w:val="multilevel"/>
    <w:tmpl w:val="C0DC3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A33154"/>
    <w:multiLevelType w:val="multilevel"/>
    <w:tmpl w:val="3604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334424"/>
    <w:multiLevelType w:val="multilevel"/>
    <w:tmpl w:val="CB6A4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CA591E"/>
    <w:multiLevelType w:val="multilevel"/>
    <w:tmpl w:val="3D3C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832AD2"/>
    <w:multiLevelType w:val="multilevel"/>
    <w:tmpl w:val="D2E63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BB5138"/>
    <w:multiLevelType w:val="multilevel"/>
    <w:tmpl w:val="3270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1766FA"/>
    <w:multiLevelType w:val="multilevel"/>
    <w:tmpl w:val="82D6E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1B151E"/>
    <w:multiLevelType w:val="multilevel"/>
    <w:tmpl w:val="CC72B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670D2C"/>
    <w:multiLevelType w:val="multilevel"/>
    <w:tmpl w:val="068C6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AE1BCE"/>
    <w:multiLevelType w:val="multilevel"/>
    <w:tmpl w:val="DD6AC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A613DA"/>
    <w:multiLevelType w:val="multilevel"/>
    <w:tmpl w:val="92B82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036BAC"/>
    <w:multiLevelType w:val="multilevel"/>
    <w:tmpl w:val="0804D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834F90"/>
    <w:multiLevelType w:val="multilevel"/>
    <w:tmpl w:val="10829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7017B4"/>
    <w:multiLevelType w:val="multilevel"/>
    <w:tmpl w:val="1A361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966CF4"/>
    <w:multiLevelType w:val="multilevel"/>
    <w:tmpl w:val="331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F14231"/>
    <w:multiLevelType w:val="multilevel"/>
    <w:tmpl w:val="293EA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4466904">
    <w:abstractNumId w:val="10"/>
  </w:num>
  <w:num w:numId="2" w16cid:durableId="17974463">
    <w:abstractNumId w:val="14"/>
  </w:num>
  <w:num w:numId="3" w16cid:durableId="23215788">
    <w:abstractNumId w:val="11"/>
  </w:num>
  <w:num w:numId="4" w16cid:durableId="656305043">
    <w:abstractNumId w:val="21"/>
  </w:num>
  <w:num w:numId="5" w16cid:durableId="1593199810">
    <w:abstractNumId w:val="1"/>
  </w:num>
  <w:num w:numId="6" w16cid:durableId="1510019009">
    <w:abstractNumId w:val="15"/>
  </w:num>
  <w:num w:numId="7" w16cid:durableId="1531917708">
    <w:abstractNumId w:val="8"/>
  </w:num>
  <w:num w:numId="8" w16cid:durableId="1568414583">
    <w:abstractNumId w:val="7"/>
  </w:num>
  <w:num w:numId="9" w16cid:durableId="2073848930">
    <w:abstractNumId w:val="13"/>
  </w:num>
  <w:num w:numId="10" w16cid:durableId="2106922579">
    <w:abstractNumId w:val="9"/>
  </w:num>
  <w:num w:numId="11" w16cid:durableId="1230848423">
    <w:abstractNumId w:val="3"/>
  </w:num>
  <w:num w:numId="12" w16cid:durableId="1144933008">
    <w:abstractNumId w:val="17"/>
  </w:num>
  <w:num w:numId="13" w16cid:durableId="1286155530">
    <w:abstractNumId w:val="5"/>
  </w:num>
  <w:num w:numId="14" w16cid:durableId="1506356584">
    <w:abstractNumId w:val="2"/>
  </w:num>
  <w:num w:numId="15" w16cid:durableId="1105616205">
    <w:abstractNumId w:val="0"/>
  </w:num>
  <w:num w:numId="16" w16cid:durableId="1196769667">
    <w:abstractNumId w:val="6"/>
  </w:num>
  <w:num w:numId="17" w16cid:durableId="1215627926">
    <w:abstractNumId w:val="20"/>
  </w:num>
  <w:num w:numId="18" w16cid:durableId="144202475">
    <w:abstractNumId w:val="19"/>
  </w:num>
  <w:num w:numId="19" w16cid:durableId="820274233">
    <w:abstractNumId w:val="4"/>
  </w:num>
  <w:num w:numId="20" w16cid:durableId="1536892931">
    <w:abstractNumId w:val="16"/>
  </w:num>
  <w:num w:numId="21" w16cid:durableId="2025092054">
    <w:abstractNumId w:val="12"/>
  </w:num>
  <w:num w:numId="22" w16cid:durableId="7790327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810"/>
    <w:rsid w:val="000500A0"/>
    <w:rsid w:val="000C6AF3"/>
    <w:rsid w:val="00125612"/>
    <w:rsid w:val="0015150E"/>
    <w:rsid w:val="001F2E3B"/>
    <w:rsid w:val="001F75AB"/>
    <w:rsid w:val="0021196B"/>
    <w:rsid w:val="002424EB"/>
    <w:rsid w:val="00283E4F"/>
    <w:rsid w:val="002A083D"/>
    <w:rsid w:val="002D3E50"/>
    <w:rsid w:val="00333BA3"/>
    <w:rsid w:val="00334421"/>
    <w:rsid w:val="00391B12"/>
    <w:rsid w:val="003E144B"/>
    <w:rsid w:val="0044171D"/>
    <w:rsid w:val="0044241E"/>
    <w:rsid w:val="00480E73"/>
    <w:rsid w:val="004B558D"/>
    <w:rsid w:val="004B70B4"/>
    <w:rsid w:val="004B72A7"/>
    <w:rsid w:val="0053003A"/>
    <w:rsid w:val="005529B6"/>
    <w:rsid w:val="0060309D"/>
    <w:rsid w:val="00604963"/>
    <w:rsid w:val="00640EFB"/>
    <w:rsid w:val="00651255"/>
    <w:rsid w:val="006A2B30"/>
    <w:rsid w:val="006C5D15"/>
    <w:rsid w:val="00720922"/>
    <w:rsid w:val="00743487"/>
    <w:rsid w:val="00780F1C"/>
    <w:rsid w:val="007B77D9"/>
    <w:rsid w:val="007F4DCA"/>
    <w:rsid w:val="00865A3A"/>
    <w:rsid w:val="008C0E64"/>
    <w:rsid w:val="008C3065"/>
    <w:rsid w:val="0092410D"/>
    <w:rsid w:val="0095344C"/>
    <w:rsid w:val="009D631F"/>
    <w:rsid w:val="00A30117"/>
    <w:rsid w:val="00A96C61"/>
    <w:rsid w:val="00B7056E"/>
    <w:rsid w:val="00B717A1"/>
    <w:rsid w:val="00CF0A86"/>
    <w:rsid w:val="00D42F83"/>
    <w:rsid w:val="00DE7631"/>
    <w:rsid w:val="00DF0353"/>
    <w:rsid w:val="00DF0FA8"/>
    <w:rsid w:val="00E54857"/>
    <w:rsid w:val="00E97672"/>
    <w:rsid w:val="00ED5117"/>
    <w:rsid w:val="00F02893"/>
    <w:rsid w:val="00F342D2"/>
    <w:rsid w:val="00F41CD4"/>
    <w:rsid w:val="00F76F71"/>
    <w:rsid w:val="00FA58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C8E50"/>
  <w15:chartTrackingRefBased/>
  <w15:docId w15:val="{434ED16A-278E-47DE-AA87-A5D67716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A58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A58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A581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A581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A581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A581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A581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A581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A581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581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A581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A581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A581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A581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A581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A5810"/>
    <w:rPr>
      <w:rFonts w:eastAsiaTheme="majorEastAsia" w:cstheme="majorBidi"/>
      <w:color w:val="595959" w:themeColor="text1" w:themeTint="A6"/>
    </w:rPr>
  </w:style>
  <w:style w:type="character" w:customStyle="1" w:styleId="80">
    <w:name w:val="Заголовок 8 Знак"/>
    <w:basedOn w:val="a0"/>
    <w:link w:val="8"/>
    <w:uiPriority w:val="9"/>
    <w:semiHidden/>
    <w:rsid w:val="00FA581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A5810"/>
    <w:rPr>
      <w:rFonts w:eastAsiaTheme="majorEastAsia" w:cstheme="majorBidi"/>
      <w:color w:val="272727" w:themeColor="text1" w:themeTint="D8"/>
    </w:rPr>
  </w:style>
  <w:style w:type="paragraph" w:styleId="a3">
    <w:name w:val="Title"/>
    <w:basedOn w:val="a"/>
    <w:next w:val="a"/>
    <w:link w:val="a4"/>
    <w:uiPriority w:val="10"/>
    <w:qFormat/>
    <w:rsid w:val="00FA58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A58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581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A581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A5810"/>
    <w:pPr>
      <w:spacing w:before="160"/>
      <w:jc w:val="center"/>
    </w:pPr>
    <w:rPr>
      <w:i/>
      <w:iCs/>
      <w:color w:val="404040" w:themeColor="text1" w:themeTint="BF"/>
    </w:rPr>
  </w:style>
  <w:style w:type="character" w:customStyle="1" w:styleId="22">
    <w:name w:val="Цитата 2 Знак"/>
    <w:basedOn w:val="a0"/>
    <w:link w:val="21"/>
    <w:uiPriority w:val="29"/>
    <w:rsid w:val="00FA5810"/>
    <w:rPr>
      <w:i/>
      <w:iCs/>
      <w:color w:val="404040" w:themeColor="text1" w:themeTint="BF"/>
    </w:rPr>
  </w:style>
  <w:style w:type="paragraph" w:styleId="a7">
    <w:name w:val="List Paragraph"/>
    <w:basedOn w:val="a"/>
    <w:uiPriority w:val="34"/>
    <w:qFormat/>
    <w:rsid w:val="00FA5810"/>
    <w:pPr>
      <w:ind w:left="720"/>
      <w:contextualSpacing/>
    </w:pPr>
  </w:style>
  <w:style w:type="character" w:styleId="a8">
    <w:name w:val="Intense Emphasis"/>
    <w:basedOn w:val="a0"/>
    <w:uiPriority w:val="21"/>
    <w:qFormat/>
    <w:rsid w:val="00FA5810"/>
    <w:rPr>
      <w:i/>
      <w:iCs/>
      <w:color w:val="0F4761" w:themeColor="accent1" w:themeShade="BF"/>
    </w:rPr>
  </w:style>
  <w:style w:type="paragraph" w:styleId="a9">
    <w:name w:val="Intense Quote"/>
    <w:basedOn w:val="a"/>
    <w:next w:val="a"/>
    <w:link w:val="aa"/>
    <w:uiPriority w:val="30"/>
    <w:qFormat/>
    <w:rsid w:val="00FA58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A5810"/>
    <w:rPr>
      <w:i/>
      <w:iCs/>
      <w:color w:val="0F4761" w:themeColor="accent1" w:themeShade="BF"/>
    </w:rPr>
  </w:style>
  <w:style w:type="character" w:styleId="ab">
    <w:name w:val="Intense Reference"/>
    <w:basedOn w:val="a0"/>
    <w:uiPriority w:val="32"/>
    <w:qFormat/>
    <w:rsid w:val="00FA5810"/>
    <w:rPr>
      <w:b/>
      <w:bCs/>
      <w:smallCaps/>
      <w:color w:val="0F4761" w:themeColor="accent1" w:themeShade="BF"/>
      <w:spacing w:val="5"/>
    </w:rPr>
  </w:style>
  <w:style w:type="paragraph" w:styleId="ac">
    <w:name w:val="Normal (Web)"/>
    <w:basedOn w:val="a"/>
    <w:uiPriority w:val="99"/>
    <w:unhideWhenUsed/>
    <w:rsid w:val="00FA5810"/>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d">
    <w:name w:val="Hyperlink"/>
    <w:basedOn w:val="a0"/>
    <w:uiPriority w:val="99"/>
    <w:semiHidden/>
    <w:unhideWhenUsed/>
    <w:rsid w:val="00FA5810"/>
    <w:rPr>
      <w:color w:val="0000FF"/>
      <w:u w:val="single"/>
    </w:rPr>
  </w:style>
  <w:style w:type="paragraph" w:customStyle="1" w:styleId="mb-0">
    <w:name w:val="mb-0"/>
    <w:basedOn w:val="a"/>
    <w:rsid w:val="00FA5810"/>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listnumb">
    <w:name w:val="list_numb"/>
    <w:basedOn w:val="a0"/>
    <w:rsid w:val="00FA5810"/>
  </w:style>
  <w:style w:type="character" w:customStyle="1" w:styleId="introwords">
    <w:name w:val="intro_words"/>
    <w:basedOn w:val="a0"/>
    <w:rsid w:val="00FA5810"/>
  </w:style>
  <w:style w:type="character" w:customStyle="1" w:styleId="namehru">
    <w:name w:val="name_hru"/>
    <w:basedOn w:val="a0"/>
    <w:rsid w:val="00FA5810"/>
  </w:style>
  <w:style w:type="table" w:styleId="ae">
    <w:name w:val="Table Grid"/>
    <w:basedOn w:val="a1"/>
    <w:uiPriority w:val="39"/>
    <w:rsid w:val="007B7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07223">
      <w:bodyDiv w:val="1"/>
      <w:marLeft w:val="0"/>
      <w:marRight w:val="0"/>
      <w:marTop w:val="0"/>
      <w:marBottom w:val="0"/>
      <w:divBdr>
        <w:top w:val="none" w:sz="0" w:space="0" w:color="auto"/>
        <w:left w:val="none" w:sz="0" w:space="0" w:color="auto"/>
        <w:bottom w:val="none" w:sz="0" w:space="0" w:color="auto"/>
        <w:right w:val="none" w:sz="0" w:space="0" w:color="auto"/>
      </w:divBdr>
    </w:div>
    <w:div w:id="180902145">
      <w:bodyDiv w:val="1"/>
      <w:marLeft w:val="0"/>
      <w:marRight w:val="0"/>
      <w:marTop w:val="0"/>
      <w:marBottom w:val="0"/>
      <w:divBdr>
        <w:top w:val="none" w:sz="0" w:space="0" w:color="auto"/>
        <w:left w:val="none" w:sz="0" w:space="0" w:color="auto"/>
        <w:bottom w:val="none" w:sz="0" w:space="0" w:color="auto"/>
        <w:right w:val="none" w:sz="0" w:space="0" w:color="auto"/>
      </w:divBdr>
    </w:div>
    <w:div w:id="369234297">
      <w:bodyDiv w:val="1"/>
      <w:marLeft w:val="0"/>
      <w:marRight w:val="0"/>
      <w:marTop w:val="0"/>
      <w:marBottom w:val="0"/>
      <w:divBdr>
        <w:top w:val="none" w:sz="0" w:space="0" w:color="auto"/>
        <w:left w:val="none" w:sz="0" w:space="0" w:color="auto"/>
        <w:bottom w:val="none" w:sz="0" w:space="0" w:color="auto"/>
        <w:right w:val="none" w:sz="0" w:space="0" w:color="auto"/>
      </w:divBdr>
      <w:divsChild>
        <w:div w:id="1176766678">
          <w:marLeft w:val="1080"/>
          <w:marRight w:val="0"/>
          <w:marTop w:val="0"/>
          <w:marBottom w:val="30"/>
          <w:divBdr>
            <w:top w:val="single" w:sz="6" w:space="15" w:color="CCCCCC"/>
            <w:left w:val="single" w:sz="6" w:space="11" w:color="CCCCCC"/>
            <w:bottom w:val="single" w:sz="6" w:space="15" w:color="CCCCCC"/>
            <w:right w:val="single" w:sz="6" w:space="11" w:color="CCCCCC"/>
          </w:divBdr>
        </w:div>
      </w:divsChild>
    </w:div>
    <w:div w:id="481846300">
      <w:bodyDiv w:val="1"/>
      <w:marLeft w:val="0"/>
      <w:marRight w:val="0"/>
      <w:marTop w:val="0"/>
      <w:marBottom w:val="0"/>
      <w:divBdr>
        <w:top w:val="none" w:sz="0" w:space="0" w:color="auto"/>
        <w:left w:val="none" w:sz="0" w:space="0" w:color="auto"/>
        <w:bottom w:val="none" w:sz="0" w:space="0" w:color="auto"/>
        <w:right w:val="none" w:sz="0" w:space="0" w:color="auto"/>
      </w:divBdr>
      <w:divsChild>
        <w:div w:id="280498792">
          <w:marLeft w:val="1080"/>
          <w:marRight w:val="0"/>
          <w:marTop w:val="0"/>
          <w:marBottom w:val="30"/>
          <w:divBdr>
            <w:top w:val="single" w:sz="6" w:space="0" w:color="CCCCCC"/>
            <w:left w:val="single" w:sz="6" w:space="11" w:color="CCCCCC"/>
            <w:bottom w:val="single" w:sz="6" w:space="0" w:color="CCCCCC"/>
            <w:right w:val="single" w:sz="6" w:space="11" w:color="CCCCCC"/>
          </w:divBdr>
        </w:div>
      </w:divsChild>
    </w:div>
    <w:div w:id="526413031">
      <w:bodyDiv w:val="1"/>
      <w:marLeft w:val="0"/>
      <w:marRight w:val="0"/>
      <w:marTop w:val="0"/>
      <w:marBottom w:val="0"/>
      <w:divBdr>
        <w:top w:val="none" w:sz="0" w:space="0" w:color="auto"/>
        <w:left w:val="none" w:sz="0" w:space="0" w:color="auto"/>
        <w:bottom w:val="none" w:sz="0" w:space="0" w:color="auto"/>
        <w:right w:val="none" w:sz="0" w:space="0" w:color="auto"/>
      </w:divBdr>
      <w:divsChild>
        <w:div w:id="1505631387">
          <w:marLeft w:val="1080"/>
          <w:marRight w:val="0"/>
          <w:marTop w:val="0"/>
          <w:marBottom w:val="30"/>
          <w:divBdr>
            <w:top w:val="single" w:sz="6" w:space="0" w:color="CCCCCC"/>
            <w:left w:val="single" w:sz="6" w:space="11" w:color="CCCCCC"/>
            <w:bottom w:val="single" w:sz="6" w:space="0" w:color="CCCCCC"/>
            <w:right w:val="single" w:sz="6" w:space="11" w:color="CCCCCC"/>
          </w:divBdr>
        </w:div>
      </w:divsChild>
    </w:div>
    <w:div w:id="667364067">
      <w:bodyDiv w:val="1"/>
      <w:marLeft w:val="0"/>
      <w:marRight w:val="0"/>
      <w:marTop w:val="0"/>
      <w:marBottom w:val="0"/>
      <w:divBdr>
        <w:top w:val="none" w:sz="0" w:space="0" w:color="auto"/>
        <w:left w:val="none" w:sz="0" w:space="0" w:color="auto"/>
        <w:bottom w:val="none" w:sz="0" w:space="0" w:color="auto"/>
        <w:right w:val="none" w:sz="0" w:space="0" w:color="auto"/>
      </w:divBdr>
      <w:divsChild>
        <w:div w:id="1148133947">
          <w:marLeft w:val="1080"/>
          <w:marRight w:val="0"/>
          <w:marTop w:val="0"/>
          <w:marBottom w:val="30"/>
          <w:divBdr>
            <w:top w:val="single" w:sz="6" w:space="0" w:color="CCCCCC"/>
            <w:left w:val="single" w:sz="6" w:space="11" w:color="CCCCCC"/>
            <w:bottom w:val="single" w:sz="6" w:space="0" w:color="CCCCCC"/>
            <w:right w:val="single" w:sz="6" w:space="11" w:color="CCCCCC"/>
          </w:divBdr>
        </w:div>
      </w:divsChild>
    </w:div>
    <w:div w:id="819615446">
      <w:bodyDiv w:val="1"/>
      <w:marLeft w:val="0"/>
      <w:marRight w:val="0"/>
      <w:marTop w:val="0"/>
      <w:marBottom w:val="0"/>
      <w:divBdr>
        <w:top w:val="none" w:sz="0" w:space="0" w:color="auto"/>
        <w:left w:val="none" w:sz="0" w:space="0" w:color="auto"/>
        <w:bottom w:val="none" w:sz="0" w:space="0" w:color="auto"/>
        <w:right w:val="none" w:sz="0" w:space="0" w:color="auto"/>
      </w:divBdr>
      <w:divsChild>
        <w:div w:id="22827099">
          <w:marLeft w:val="1080"/>
          <w:marRight w:val="0"/>
          <w:marTop w:val="0"/>
          <w:marBottom w:val="30"/>
          <w:divBdr>
            <w:top w:val="single" w:sz="6" w:space="15" w:color="CCCCCC"/>
            <w:left w:val="single" w:sz="6" w:space="11" w:color="CCCCCC"/>
            <w:bottom w:val="single" w:sz="6" w:space="15" w:color="CCCCCC"/>
            <w:right w:val="single" w:sz="6" w:space="11" w:color="CCCCCC"/>
          </w:divBdr>
        </w:div>
      </w:divsChild>
    </w:div>
    <w:div w:id="883522083">
      <w:bodyDiv w:val="1"/>
      <w:marLeft w:val="0"/>
      <w:marRight w:val="0"/>
      <w:marTop w:val="0"/>
      <w:marBottom w:val="0"/>
      <w:divBdr>
        <w:top w:val="none" w:sz="0" w:space="0" w:color="auto"/>
        <w:left w:val="none" w:sz="0" w:space="0" w:color="auto"/>
        <w:bottom w:val="none" w:sz="0" w:space="0" w:color="auto"/>
        <w:right w:val="none" w:sz="0" w:space="0" w:color="auto"/>
      </w:divBdr>
      <w:divsChild>
        <w:div w:id="1579904998">
          <w:marLeft w:val="1080"/>
          <w:marRight w:val="0"/>
          <w:marTop w:val="0"/>
          <w:marBottom w:val="30"/>
          <w:divBdr>
            <w:top w:val="single" w:sz="6" w:space="15" w:color="CCCCCC"/>
            <w:left w:val="single" w:sz="6" w:space="11" w:color="CCCCCC"/>
            <w:bottom w:val="single" w:sz="6" w:space="15" w:color="CCCCCC"/>
            <w:right w:val="single" w:sz="6" w:space="11" w:color="CCCCCC"/>
          </w:divBdr>
        </w:div>
      </w:divsChild>
    </w:div>
    <w:div w:id="935133270">
      <w:bodyDiv w:val="1"/>
      <w:marLeft w:val="0"/>
      <w:marRight w:val="0"/>
      <w:marTop w:val="0"/>
      <w:marBottom w:val="0"/>
      <w:divBdr>
        <w:top w:val="none" w:sz="0" w:space="0" w:color="auto"/>
        <w:left w:val="none" w:sz="0" w:space="0" w:color="auto"/>
        <w:bottom w:val="none" w:sz="0" w:space="0" w:color="auto"/>
        <w:right w:val="none" w:sz="0" w:space="0" w:color="auto"/>
      </w:divBdr>
    </w:div>
    <w:div w:id="997003042">
      <w:bodyDiv w:val="1"/>
      <w:marLeft w:val="0"/>
      <w:marRight w:val="0"/>
      <w:marTop w:val="0"/>
      <w:marBottom w:val="0"/>
      <w:divBdr>
        <w:top w:val="none" w:sz="0" w:space="0" w:color="auto"/>
        <w:left w:val="none" w:sz="0" w:space="0" w:color="auto"/>
        <w:bottom w:val="none" w:sz="0" w:space="0" w:color="auto"/>
        <w:right w:val="none" w:sz="0" w:space="0" w:color="auto"/>
      </w:divBdr>
      <w:divsChild>
        <w:div w:id="1144157875">
          <w:marLeft w:val="1080"/>
          <w:marRight w:val="0"/>
          <w:marTop w:val="0"/>
          <w:marBottom w:val="30"/>
          <w:divBdr>
            <w:top w:val="single" w:sz="6" w:space="0" w:color="CCCCCC"/>
            <w:left w:val="single" w:sz="6" w:space="11" w:color="CCCCCC"/>
            <w:bottom w:val="single" w:sz="6" w:space="0" w:color="CCCCCC"/>
            <w:right w:val="single" w:sz="6" w:space="11" w:color="CCCCCC"/>
          </w:divBdr>
        </w:div>
      </w:divsChild>
    </w:div>
    <w:div w:id="1086658759">
      <w:bodyDiv w:val="1"/>
      <w:marLeft w:val="0"/>
      <w:marRight w:val="0"/>
      <w:marTop w:val="0"/>
      <w:marBottom w:val="0"/>
      <w:divBdr>
        <w:top w:val="none" w:sz="0" w:space="0" w:color="auto"/>
        <w:left w:val="none" w:sz="0" w:space="0" w:color="auto"/>
        <w:bottom w:val="none" w:sz="0" w:space="0" w:color="auto"/>
        <w:right w:val="none" w:sz="0" w:space="0" w:color="auto"/>
      </w:divBdr>
    </w:div>
    <w:div w:id="1094665199">
      <w:bodyDiv w:val="1"/>
      <w:marLeft w:val="0"/>
      <w:marRight w:val="0"/>
      <w:marTop w:val="0"/>
      <w:marBottom w:val="0"/>
      <w:divBdr>
        <w:top w:val="none" w:sz="0" w:space="0" w:color="auto"/>
        <w:left w:val="none" w:sz="0" w:space="0" w:color="auto"/>
        <w:bottom w:val="none" w:sz="0" w:space="0" w:color="auto"/>
        <w:right w:val="none" w:sz="0" w:space="0" w:color="auto"/>
      </w:divBdr>
      <w:divsChild>
        <w:div w:id="1776320257">
          <w:marLeft w:val="1080"/>
          <w:marRight w:val="0"/>
          <w:marTop w:val="0"/>
          <w:marBottom w:val="30"/>
          <w:divBdr>
            <w:top w:val="single" w:sz="6" w:space="15" w:color="CCCCCC"/>
            <w:left w:val="single" w:sz="6" w:space="11" w:color="CCCCCC"/>
            <w:bottom w:val="single" w:sz="6" w:space="15" w:color="CCCCCC"/>
            <w:right w:val="single" w:sz="6" w:space="11" w:color="CCCCCC"/>
          </w:divBdr>
        </w:div>
      </w:divsChild>
    </w:div>
    <w:div w:id="1224486298">
      <w:bodyDiv w:val="1"/>
      <w:marLeft w:val="0"/>
      <w:marRight w:val="0"/>
      <w:marTop w:val="0"/>
      <w:marBottom w:val="0"/>
      <w:divBdr>
        <w:top w:val="none" w:sz="0" w:space="0" w:color="auto"/>
        <w:left w:val="none" w:sz="0" w:space="0" w:color="auto"/>
        <w:bottom w:val="none" w:sz="0" w:space="0" w:color="auto"/>
        <w:right w:val="none" w:sz="0" w:space="0" w:color="auto"/>
      </w:divBdr>
      <w:divsChild>
        <w:div w:id="293029400">
          <w:marLeft w:val="1080"/>
          <w:marRight w:val="0"/>
          <w:marTop w:val="0"/>
          <w:marBottom w:val="30"/>
          <w:divBdr>
            <w:top w:val="single" w:sz="6" w:space="15" w:color="CCCCCC"/>
            <w:left w:val="single" w:sz="6" w:space="11" w:color="CCCCCC"/>
            <w:bottom w:val="single" w:sz="6" w:space="15" w:color="CCCCCC"/>
            <w:right w:val="single" w:sz="6" w:space="11" w:color="CCCCCC"/>
          </w:divBdr>
        </w:div>
        <w:div w:id="1764373629">
          <w:marLeft w:val="0"/>
          <w:marRight w:val="0"/>
          <w:marTop w:val="0"/>
          <w:marBottom w:val="375"/>
          <w:divBdr>
            <w:top w:val="single" w:sz="12" w:space="2" w:color="329FDC"/>
            <w:left w:val="none" w:sz="0" w:space="0" w:color="auto"/>
            <w:bottom w:val="none" w:sz="0" w:space="0" w:color="auto"/>
            <w:right w:val="none" w:sz="0" w:space="0" w:color="auto"/>
          </w:divBdr>
        </w:div>
      </w:divsChild>
    </w:div>
    <w:div w:id="1336179286">
      <w:bodyDiv w:val="1"/>
      <w:marLeft w:val="0"/>
      <w:marRight w:val="0"/>
      <w:marTop w:val="0"/>
      <w:marBottom w:val="0"/>
      <w:divBdr>
        <w:top w:val="none" w:sz="0" w:space="0" w:color="auto"/>
        <w:left w:val="none" w:sz="0" w:space="0" w:color="auto"/>
        <w:bottom w:val="none" w:sz="0" w:space="0" w:color="auto"/>
        <w:right w:val="none" w:sz="0" w:space="0" w:color="auto"/>
      </w:divBdr>
    </w:div>
    <w:div w:id="1456680194">
      <w:bodyDiv w:val="1"/>
      <w:marLeft w:val="0"/>
      <w:marRight w:val="0"/>
      <w:marTop w:val="0"/>
      <w:marBottom w:val="0"/>
      <w:divBdr>
        <w:top w:val="none" w:sz="0" w:space="0" w:color="auto"/>
        <w:left w:val="none" w:sz="0" w:space="0" w:color="auto"/>
        <w:bottom w:val="none" w:sz="0" w:space="0" w:color="auto"/>
        <w:right w:val="none" w:sz="0" w:space="0" w:color="auto"/>
      </w:divBdr>
      <w:divsChild>
        <w:div w:id="1145506962">
          <w:marLeft w:val="1080"/>
          <w:marRight w:val="0"/>
          <w:marTop w:val="0"/>
          <w:marBottom w:val="30"/>
          <w:divBdr>
            <w:top w:val="single" w:sz="6" w:space="15" w:color="CCCCCC"/>
            <w:left w:val="single" w:sz="6" w:space="11" w:color="CCCCCC"/>
            <w:bottom w:val="single" w:sz="6" w:space="15" w:color="CCCCCC"/>
            <w:right w:val="single" w:sz="6" w:space="11" w:color="CCCCCC"/>
          </w:divBdr>
        </w:div>
      </w:divsChild>
    </w:div>
    <w:div w:id="1804611520">
      <w:bodyDiv w:val="1"/>
      <w:marLeft w:val="0"/>
      <w:marRight w:val="0"/>
      <w:marTop w:val="0"/>
      <w:marBottom w:val="0"/>
      <w:divBdr>
        <w:top w:val="none" w:sz="0" w:space="0" w:color="auto"/>
        <w:left w:val="none" w:sz="0" w:space="0" w:color="auto"/>
        <w:bottom w:val="none" w:sz="0" w:space="0" w:color="auto"/>
        <w:right w:val="none" w:sz="0" w:space="0" w:color="auto"/>
      </w:divBdr>
      <w:divsChild>
        <w:div w:id="1894659449">
          <w:marLeft w:val="1080"/>
          <w:marRight w:val="0"/>
          <w:marTop w:val="0"/>
          <w:marBottom w:val="30"/>
          <w:divBdr>
            <w:top w:val="single" w:sz="6" w:space="15" w:color="CCCCCC"/>
            <w:left w:val="single" w:sz="6" w:space="11" w:color="CCCCCC"/>
            <w:bottom w:val="single" w:sz="6" w:space="15" w:color="CCCCCC"/>
            <w:right w:val="single" w:sz="6" w:space="11" w:color="CCCCCC"/>
          </w:divBdr>
        </w:div>
      </w:divsChild>
    </w:div>
    <w:div w:id="1952784120">
      <w:bodyDiv w:val="1"/>
      <w:marLeft w:val="0"/>
      <w:marRight w:val="0"/>
      <w:marTop w:val="0"/>
      <w:marBottom w:val="0"/>
      <w:divBdr>
        <w:top w:val="none" w:sz="0" w:space="0" w:color="auto"/>
        <w:left w:val="none" w:sz="0" w:space="0" w:color="auto"/>
        <w:bottom w:val="none" w:sz="0" w:space="0" w:color="auto"/>
        <w:right w:val="none" w:sz="0" w:space="0" w:color="auto"/>
      </w:divBdr>
      <w:divsChild>
        <w:div w:id="2087991099">
          <w:marLeft w:val="1080"/>
          <w:marRight w:val="0"/>
          <w:marTop w:val="0"/>
          <w:marBottom w:val="30"/>
          <w:divBdr>
            <w:top w:val="single" w:sz="6" w:space="0" w:color="CCCCCC"/>
            <w:left w:val="single" w:sz="6" w:space="11" w:color="CCCCCC"/>
            <w:bottom w:val="single" w:sz="6" w:space="0" w:color="CCCCCC"/>
            <w:right w:val="single" w:sz="6" w:space="11" w:color="CCCCCC"/>
          </w:divBdr>
        </w:div>
      </w:divsChild>
    </w:div>
    <w:div w:id="2007827307">
      <w:bodyDiv w:val="1"/>
      <w:marLeft w:val="0"/>
      <w:marRight w:val="0"/>
      <w:marTop w:val="0"/>
      <w:marBottom w:val="0"/>
      <w:divBdr>
        <w:top w:val="none" w:sz="0" w:space="0" w:color="auto"/>
        <w:left w:val="none" w:sz="0" w:space="0" w:color="auto"/>
        <w:bottom w:val="none" w:sz="0" w:space="0" w:color="auto"/>
        <w:right w:val="none" w:sz="0" w:space="0" w:color="auto"/>
      </w:divBdr>
      <w:divsChild>
        <w:div w:id="657152736">
          <w:marLeft w:val="1080"/>
          <w:marRight w:val="0"/>
          <w:marTop w:val="0"/>
          <w:marBottom w:val="30"/>
          <w:divBdr>
            <w:top w:val="single" w:sz="6" w:space="0" w:color="CCCCCC"/>
            <w:left w:val="single" w:sz="6" w:space="11" w:color="CCCCCC"/>
            <w:bottom w:val="single" w:sz="6" w:space="0" w:color="CCCCCC"/>
            <w:right w:val="single" w:sz="6" w:space="11" w:color="CCCCCC"/>
          </w:divBdr>
        </w:div>
      </w:divsChild>
    </w:div>
    <w:div w:id="2100515403">
      <w:bodyDiv w:val="1"/>
      <w:marLeft w:val="0"/>
      <w:marRight w:val="0"/>
      <w:marTop w:val="0"/>
      <w:marBottom w:val="0"/>
      <w:divBdr>
        <w:top w:val="none" w:sz="0" w:space="0" w:color="auto"/>
        <w:left w:val="none" w:sz="0" w:space="0" w:color="auto"/>
        <w:bottom w:val="none" w:sz="0" w:space="0" w:color="auto"/>
        <w:right w:val="none" w:sz="0" w:space="0" w:color="auto"/>
      </w:divBdr>
      <w:divsChild>
        <w:div w:id="587621711">
          <w:marLeft w:val="1080"/>
          <w:marRight w:val="0"/>
          <w:marTop w:val="0"/>
          <w:marBottom w:val="30"/>
          <w:divBdr>
            <w:top w:val="single" w:sz="6" w:space="15" w:color="CCCCCC"/>
            <w:left w:val="single" w:sz="6" w:space="11" w:color="CCCCCC"/>
            <w:bottom w:val="single" w:sz="6" w:space="15" w:color="CCCCCC"/>
            <w:right w:val="single" w:sz="6" w:space="11" w:color="CCCCCC"/>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3773</Words>
  <Characters>28452</Characters>
  <Application>Microsoft Office Word</Application>
  <DocSecurity>0</DocSecurity>
  <Lines>466</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Moshtakova</dc:creator>
  <cp:keywords/>
  <dc:description/>
  <cp:lastModifiedBy>Petr Kitaev</cp:lastModifiedBy>
  <cp:revision>2</cp:revision>
  <dcterms:created xsi:type="dcterms:W3CDTF">2025-10-31T13:08:00Z</dcterms:created>
  <dcterms:modified xsi:type="dcterms:W3CDTF">2025-10-31T13:08:00Z</dcterms:modified>
</cp:coreProperties>
</file>